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BA7" w:rsidRDefault="00AE0BA7" w:rsidP="003551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E0BA7" w:rsidRDefault="00AE0BA7" w:rsidP="003551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E0BA7" w:rsidRDefault="00AE0BA7" w:rsidP="003551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E0BA7" w:rsidRDefault="00AE0BA7" w:rsidP="003551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E0BA7" w:rsidRDefault="00AE0BA7" w:rsidP="003551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E0BA7" w:rsidRDefault="00AE0BA7" w:rsidP="003551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E0BA7" w:rsidRDefault="00AE0BA7" w:rsidP="003551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E0BA7" w:rsidRPr="005B0AA0" w:rsidRDefault="00AE0BA7" w:rsidP="00AE0B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B0AA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E0BA7" w:rsidRPr="005B0AA0" w:rsidRDefault="00AE0BA7" w:rsidP="00AE0B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B0AA0">
        <w:rPr>
          <w:rFonts w:ascii="Arial" w:hAnsi="Arial" w:cs="Arial"/>
          <w:b/>
          <w:sz w:val="32"/>
          <w:szCs w:val="32"/>
        </w:rPr>
        <w:t xml:space="preserve">Федеральный закон </w:t>
      </w:r>
    </w:p>
    <w:p w:rsidR="00AE0BA7" w:rsidRPr="005B0AA0" w:rsidRDefault="00AE0BA7" w:rsidP="00AE0B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B0AA0">
        <w:rPr>
          <w:rFonts w:ascii="Arial" w:hAnsi="Arial" w:cs="Arial"/>
          <w:b/>
          <w:sz w:val="32"/>
          <w:szCs w:val="32"/>
        </w:rPr>
        <w:t>О персональных данных</w:t>
      </w:r>
    </w:p>
    <w:p w:rsidR="00AE0BA7" w:rsidRPr="005B0AA0" w:rsidRDefault="00AE0BA7" w:rsidP="00AE0B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E0BA7" w:rsidRPr="005B0AA0" w:rsidRDefault="00AE0BA7" w:rsidP="00AE0B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B0AA0">
        <w:rPr>
          <w:rFonts w:ascii="Arial" w:hAnsi="Arial" w:cs="Arial"/>
          <w:sz w:val="24"/>
          <w:szCs w:val="24"/>
        </w:rPr>
        <w:t>Принят</w:t>
      </w:r>
    </w:p>
    <w:p w:rsidR="00AE0BA7" w:rsidRPr="005B0AA0" w:rsidRDefault="00AE0BA7" w:rsidP="00AE0B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B0AA0">
        <w:rPr>
          <w:rFonts w:ascii="Arial" w:hAnsi="Arial" w:cs="Arial"/>
          <w:sz w:val="24"/>
          <w:szCs w:val="24"/>
        </w:rPr>
        <w:t>Государственной Думой</w:t>
      </w:r>
    </w:p>
    <w:p w:rsidR="00AE0BA7" w:rsidRPr="005B0AA0" w:rsidRDefault="00AE0BA7" w:rsidP="00AE0B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B0AA0">
        <w:rPr>
          <w:rFonts w:ascii="Arial" w:hAnsi="Arial" w:cs="Arial"/>
          <w:sz w:val="24"/>
          <w:szCs w:val="24"/>
        </w:rPr>
        <w:t>8 июля 2006 года</w:t>
      </w:r>
    </w:p>
    <w:p w:rsidR="00AE0BA7" w:rsidRPr="005B0AA0" w:rsidRDefault="00AE0BA7" w:rsidP="00AE0B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E0BA7" w:rsidRPr="005B0AA0" w:rsidRDefault="00AE0BA7" w:rsidP="00AE0B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B0AA0">
        <w:rPr>
          <w:rFonts w:ascii="Arial" w:hAnsi="Arial" w:cs="Arial"/>
          <w:sz w:val="24"/>
          <w:szCs w:val="24"/>
        </w:rPr>
        <w:t>Одобрен</w:t>
      </w:r>
    </w:p>
    <w:p w:rsidR="00AE0BA7" w:rsidRPr="005B0AA0" w:rsidRDefault="00AE0BA7" w:rsidP="00AE0B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B0AA0">
        <w:rPr>
          <w:rFonts w:ascii="Arial" w:hAnsi="Arial" w:cs="Arial"/>
          <w:sz w:val="24"/>
          <w:szCs w:val="24"/>
        </w:rPr>
        <w:t>Советом Федерации</w:t>
      </w:r>
    </w:p>
    <w:p w:rsidR="00AE0BA7" w:rsidRPr="005B0AA0" w:rsidRDefault="00AE0BA7" w:rsidP="00AE0B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B0AA0">
        <w:rPr>
          <w:rFonts w:ascii="Arial" w:hAnsi="Arial" w:cs="Arial"/>
          <w:sz w:val="24"/>
          <w:szCs w:val="24"/>
        </w:rPr>
        <w:t>14 июля 2006 года</w:t>
      </w:r>
    </w:p>
    <w:p w:rsidR="00AE0BA7" w:rsidRPr="005B0AA0" w:rsidRDefault="00AE0BA7" w:rsidP="00AE0B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E0BA7" w:rsidRPr="005B0AA0" w:rsidRDefault="00AE0BA7" w:rsidP="00AE0B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0AA0">
        <w:rPr>
          <w:rFonts w:ascii="Arial" w:hAnsi="Arial" w:cs="Arial"/>
          <w:sz w:val="24"/>
          <w:szCs w:val="24"/>
        </w:rPr>
        <w:t>(в ред. Федеральных законов от 25.11.2009 № 266-ФЗ,</w:t>
      </w:r>
    </w:p>
    <w:p w:rsidR="00AE0BA7" w:rsidRPr="005B0AA0" w:rsidRDefault="00AE0BA7" w:rsidP="00AE0B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0AA0">
        <w:rPr>
          <w:rFonts w:ascii="Arial" w:hAnsi="Arial" w:cs="Arial"/>
          <w:sz w:val="24"/>
          <w:szCs w:val="24"/>
        </w:rPr>
        <w:t>от 27.12.2009 № 363-ФЗ, от 28.06.2010 № 123-ФЗ,</w:t>
      </w:r>
    </w:p>
    <w:p w:rsidR="00AE0BA7" w:rsidRPr="005B0AA0" w:rsidRDefault="00AE0BA7" w:rsidP="00AE0B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0AA0">
        <w:rPr>
          <w:rFonts w:ascii="Arial" w:hAnsi="Arial" w:cs="Arial"/>
          <w:sz w:val="24"/>
          <w:szCs w:val="24"/>
        </w:rPr>
        <w:t>от 27.07.2010 № 204-ФЗ, от 27.07.2010 № 227-ФЗ,</w:t>
      </w:r>
    </w:p>
    <w:p w:rsidR="00AE0BA7" w:rsidRPr="005B0AA0" w:rsidRDefault="00AE0BA7" w:rsidP="00AE0B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0AA0">
        <w:rPr>
          <w:rFonts w:ascii="Arial" w:hAnsi="Arial" w:cs="Arial"/>
          <w:sz w:val="24"/>
          <w:szCs w:val="24"/>
        </w:rPr>
        <w:t>от 29.11.2010 № 313-ФЗ от 23.12.2010 № 359-ФЗ,</w:t>
      </w:r>
    </w:p>
    <w:p w:rsidR="00AE0BA7" w:rsidRPr="005B0AA0" w:rsidRDefault="00AE0BA7" w:rsidP="00AE0B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0AA0">
        <w:rPr>
          <w:rFonts w:ascii="Arial" w:hAnsi="Arial" w:cs="Arial"/>
          <w:sz w:val="24"/>
          <w:szCs w:val="24"/>
        </w:rPr>
        <w:t>от 04.06.2011 № 123-ФЗ, от 25.07.2011 № 261-ФЗ,</w:t>
      </w:r>
    </w:p>
    <w:p w:rsidR="00AE0BA7" w:rsidRPr="005B0AA0" w:rsidRDefault="00AE0BA7" w:rsidP="00AE0B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0AA0">
        <w:rPr>
          <w:rFonts w:ascii="Arial" w:hAnsi="Arial" w:cs="Arial"/>
          <w:sz w:val="24"/>
          <w:szCs w:val="24"/>
        </w:rPr>
        <w:t>от 05.04.2013 № 43-ФЗ, от 23.07.2013 № 205-ФЗ,</w:t>
      </w:r>
    </w:p>
    <w:p w:rsidR="00AE0BA7" w:rsidRPr="00A933A9" w:rsidRDefault="00AE0BA7" w:rsidP="00AE0B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0AA0">
        <w:rPr>
          <w:rFonts w:ascii="Arial" w:hAnsi="Arial" w:cs="Arial"/>
          <w:sz w:val="24"/>
          <w:szCs w:val="24"/>
        </w:rPr>
        <w:t>от 21.12.2013 № 363-ФЗ</w:t>
      </w:r>
      <w:r>
        <w:rPr>
          <w:rFonts w:ascii="Arial" w:hAnsi="Arial" w:cs="Arial"/>
          <w:sz w:val="24"/>
          <w:szCs w:val="24"/>
        </w:rPr>
        <w:t xml:space="preserve">, </w:t>
      </w:r>
      <w:r w:rsidRPr="00A75E22">
        <w:rPr>
          <w:rFonts w:ascii="Arial" w:hAnsi="Arial" w:cs="Arial"/>
          <w:sz w:val="24"/>
          <w:szCs w:val="24"/>
        </w:rPr>
        <w:t>от 04.06.2014 № 142-</w:t>
      </w:r>
      <w:proofErr w:type="gramStart"/>
      <w:r w:rsidRPr="00A75E22">
        <w:rPr>
          <w:rFonts w:ascii="Arial" w:hAnsi="Arial" w:cs="Arial"/>
          <w:sz w:val="24"/>
          <w:szCs w:val="24"/>
        </w:rPr>
        <w:t>ФЗ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br/>
      </w:r>
      <w:r w:rsidRPr="00D02A7E">
        <w:rPr>
          <w:rFonts w:ascii="Arial" w:hAnsi="Arial" w:cs="Arial"/>
          <w:sz w:val="24"/>
          <w:szCs w:val="24"/>
        </w:rPr>
        <w:t>от</w:t>
      </w:r>
      <w:proofErr w:type="gramEnd"/>
      <w:r w:rsidRPr="00D02A7E">
        <w:rPr>
          <w:rFonts w:ascii="Arial" w:hAnsi="Arial" w:cs="Arial"/>
          <w:sz w:val="24"/>
          <w:szCs w:val="24"/>
        </w:rPr>
        <w:t xml:space="preserve"> 03.07.2016 </w:t>
      </w:r>
      <w:r>
        <w:rPr>
          <w:rFonts w:ascii="Arial" w:hAnsi="Arial" w:cs="Arial"/>
          <w:sz w:val="24"/>
          <w:szCs w:val="24"/>
        </w:rPr>
        <w:t>№</w:t>
      </w:r>
      <w:r w:rsidRPr="00D02A7E">
        <w:rPr>
          <w:rFonts w:ascii="Arial" w:hAnsi="Arial" w:cs="Arial"/>
          <w:sz w:val="24"/>
          <w:szCs w:val="24"/>
        </w:rPr>
        <w:t xml:space="preserve"> 231-ФЗ</w:t>
      </w:r>
      <w:r w:rsidRPr="00A933A9">
        <w:rPr>
          <w:rFonts w:ascii="Arial" w:hAnsi="Arial" w:cs="Arial"/>
          <w:sz w:val="24"/>
          <w:szCs w:val="24"/>
        </w:rPr>
        <w:t>, от 22.02.2017 № 16-ФЗ).</w:t>
      </w:r>
    </w:p>
    <w:p w:rsidR="00AE0BA7" w:rsidRDefault="00AE0BA7" w:rsidP="003551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E0BA7" w:rsidRDefault="00AE0BA7" w:rsidP="003551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E0BA7" w:rsidRDefault="00AE0BA7" w:rsidP="003551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E0BA7" w:rsidRDefault="00AE0BA7" w:rsidP="003551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E0BA7" w:rsidRDefault="00AE0BA7" w:rsidP="003551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E0BA7" w:rsidRDefault="00AE0BA7" w:rsidP="003551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E0BA7" w:rsidRDefault="00AE0BA7" w:rsidP="003551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E0BA7" w:rsidRDefault="00AE0BA7" w:rsidP="003551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AE0BA7" w:rsidRDefault="00AE0BA7" w:rsidP="003551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E0BA7" w:rsidRDefault="00AE0BA7" w:rsidP="003551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551E9" w:rsidRPr="00AE0BA7" w:rsidRDefault="003551E9" w:rsidP="003551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AE0BA7">
        <w:rPr>
          <w:rFonts w:ascii="Arial" w:hAnsi="Arial" w:cs="Arial"/>
          <w:b/>
          <w:sz w:val="28"/>
          <w:szCs w:val="28"/>
        </w:rPr>
        <w:t>Статья 18. Обязанности оператора при сборе персональных данных</w:t>
      </w:r>
    </w:p>
    <w:p w:rsidR="003551E9" w:rsidRPr="005B0AA0" w:rsidRDefault="003551E9" w:rsidP="003551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551E9" w:rsidRPr="00A50059" w:rsidRDefault="003551E9" w:rsidP="003551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A50059">
        <w:rPr>
          <w:rFonts w:ascii="Arial" w:hAnsi="Arial" w:cs="Arial"/>
          <w:i/>
          <w:sz w:val="24"/>
          <w:szCs w:val="24"/>
        </w:rPr>
        <w:t>(в ред. Федерального закона от 25.07.2011 № 261-ФЗ)</w:t>
      </w:r>
    </w:p>
    <w:p w:rsidR="003551E9" w:rsidRPr="005B0AA0" w:rsidRDefault="003551E9" w:rsidP="003551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551E9" w:rsidRPr="00AE0BA7" w:rsidRDefault="003551E9" w:rsidP="003551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E0BA7">
        <w:rPr>
          <w:rFonts w:ascii="Arial" w:hAnsi="Arial" w:cs="Arial"/>
          <w:b/>
          <w:sz w:val="24"/>
          <w:szCs w:val="24"/>
        </w:rPr>
        <w:t>1. При сборе персональных данных оператор обязан предоставить субъекту персональных данных по его просьбе информацию, предусмотренную частью 7 статьи 14 настоящего Федерального закона.</w:t>
      </w:r>
    </w:p>
    <w:p w:rsidR="003551E9" w:rsidRPr="00AE0BA7" w:rsidRDefault="003551E9" w:rsidP="003551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31721" w:rsidRPr="00AE0BA7" w:rsidRDefault="00E31721">
      <w:pPr>
        <w:rPr>
          <w:b/>
        </w:rPr>
      </w:pPr>
    </w:p>
    <w:sectPr w:rsidR="00E31721" w:rsidRPr="00AE0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D8A"/>
    <w:rsid w:val="003551E9"/>
    <w:rsid w:val="003A4D8A"/>
    <w:rsid w:val="00AE0BA7"/>
    <w:rsid w:val="00E3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03B98A-E475-441C-83AC-1C99494C6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1E9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2017-03-30T11:07:00Z</dcterms:created>
  <dcterms:modified xsi:type="dcterms:W3CDTF">2017-03-30T11:10:00Z</dcterms:modified>
</cp:coreProperties>
</file>