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07226" w:rsidRPr="00A07226" w:rsidTr="00A07226">
        <w:trPr>
          <w:tblCellSpacing w:w="0" w:type="dxa"/>
          <w:jc w:val="center"/>
          <w:hidden/>
        </w:trPr>
        <w:tc>
          <w:tcPr>
            <w:tcW w:w="10626" w:type="dxa"/>
            <w:hideMark/>
          </w:tcPr>
          <w:p w:rsidR="00A07226" w:rsidRPr="00A07226" w:rsidRDefault="00A07226" w:rsidP="00A0722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0722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07226" w:rsidRPr="00A07226" w:rsidRDefault="00A07226" w:rsidP="00A0722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0722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A07226" w:rsidRDefault="00A07226" w:rsidP="00A07226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A0722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A07226" w:rsidRPr="00A07226" w:rsidRDefault="00A07226" w:rsidP="00A07226">
            <w:pPr>
              <w:spacing w:after="75" w:line="240" w:lineRule="auto"/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</w:pPr>
            <w:r w:rsidRPr="00A07226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Письмо ФТС РФ от 11.10.2010 N 10-96/49399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07226" w:rsidRPr="00A07226" w:rsidTr="00A0722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  <w:t>ФЕДЕРАЛЬНАЯ ТАМОЖЕННАЯ СЛУЖБА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  <w:t>ПИСЬМО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  <w:t>от 11 октября 2010 г. N 10-96/49399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8"/>
                      <w:szCs w:val="28"/>
                      <w:lang w:eastAsia="ru-RU"/>
                    </w:rPr>
                    <w:t>О МЕТОДИЧЕСКИХ РЕКОМЕНДАЦИЯХ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В соответствии с письмом </w:t>
                  </w:r>
                  <w:proofErr w:type="spell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Минздравсоцразвития</w:t>
                  </w:r>
                  <w:proofErr w:type="spell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России от 20 сентября 2010 г. N 7666-17 и в целях единообразного применения части 5 статьи 9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Первый заместитель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начальника Управления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государственной службы и кадров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генерал-майор таможенной службы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А.А.МИШАНОВ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МИНИСТЕРСТВО ЗДРАВООХРАНЕНИЯ И СОЦИАЛЬНОГО РАЗВИТИЯ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ПИСЬМО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от 20 сентября 2010 г. N 7666-17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О МЕТОДИЧЕСКИХ РЕКОМЕНДАЦИЯХ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О ПОРЯДКЕ УВЕДОМЛЕНИЯ ПРЕДСТАВИТЕЛЯ НАНИМАТЕЛЯ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(РАБОТОДАТЕЛЯ) О ФАКТАХ ОБРАЩЕНИЯ В ЦЕЛЯХ СКЛОНЕНИЯ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ГОСУДАРСТВЕННОГО ИЛИ МУНИЦИПАЛЬНОГО СЛУЖАЩЕГО К СОВЕРШЕНИЮ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КОРРУПЦИОННЫХ ПРАВОНАРУШЕНИЙ, ВКЛЮЧАЮЩИХ ПЕРЕЧЕНЬ СВЕДЕНИЙ,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СОДЕРЖАЩИХСЯ В УВЕДОМЛЕНИЯХ, ВОПРОСЫ ОРГАНИЗАЦИИ ПРОВЕРКИ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ЭТИХ СВЕДЕНИЙ И ПОРЯДКА РЕГИСТРАЦИИ УВЕДОМЛЕНИЙ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            </w:r>
                  <w:proofErr w:type="spell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Минздравсоцразвития</w:t>
                  </w:r>
                  <w:proofErr w:type="spell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</w:t>
                  </w: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Внесение обозначенных изменений в методические рекомендации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рекомендации согласованы Администрацией Президента Российской Федерации, ФСБ России, Генпрокуратурой России, ФСО России, МВД России, Минфином России и </w:t>
                  </w:r>
                  <w:proofErr w:type="spell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Минрегионом</w:t>
                  </w:r>
                  <w:proofErr w:type="spell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России.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рекомендации для использования в работе при подготовке ведомственных нормативных правовых актов, издание которых предусмотрено частью 5 статьи 9 Федерального закона от 25 декабря 2009 г. N 273-ФЗ "О противодействии коррупции".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Департамента государственной службы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В.А.КОЗБАНЕНКО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МЕТОДИЧЕСКИЕ РЕКОМЕНДАЦИИ</w:t>
                  </w:r>
                  <w:bookmarkStart w:id="0" w:name="_GoBack"/>
                  <w:bookmarkEnd w:id="0"/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 ПОРЯДКЕ УВЕДОМЛЕНИЯ ПРЕДСТАВИТЕЛЯ НАНИМАТЕЛЯ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(РАБОТОДАТЕЛЯ) О ФАКТАХ ОБРАЩЕНИЯ В ЦЕЛЯХ СКЛОНЕНИЯ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ГОСУДАРСТВЕННОГО ИЛИ МУНИЦИПАЛЬНОГО СЛУЖАЩЕГО К СОВЕРШЕНИЮ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КОРРУПЦИОННЫХ ПРАВОНАРУШЕНИЙ, ВКЛЮЧАЮЩИЕ ПЕРЕЧЕНЬ СВЕДЕНИЙ,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СОДЕРЖАЩИХСЯ В УВЕДОМЛЕНИЯХ, ВОПРОСЫ ОРГАНИЗАЦИИ ПРОВЕРКИ</w:t>
                  </w:r>
                </w:p>
                <w:p w:rsidR="00A07226" w:rsidRPr="00A07226" w:rsidRDefault="00A07226" w:rsidP="00A07226">
                  <w:pPr>
                    <w:spacing w:before="100" w:beforeAutospacing="1" w:after="100" w:afterAutospacing="1" w:line="240" w:lineRule="auto"/>
                    <w:ind w:left="60" w:right="60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ЭТИХ СВЕДЕНИЙ И ПОРЯДКА РЕГИСТРАЦИИ УВЕДОМЛЕНИЙ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</w:t>
                  </w: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целях единообразного применения части 5 статьи 9 Федерального закона от 25 декабря 2008 г. N 273-ФЗ "О противодействии коррупции".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приложению N 1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Конкретные сроки уведомления устанавливаются представителем нанимателя (работодателем).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3. Перечень сведений, подлежащих отражению в уведомлении, должен содержать: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 фамилию, имя, отчество, должность, место жительства и телефон лица, направившего уведомление;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 все известные сведения о физическом (юридическом) лице, склоняющем к коррупционному правонарушению;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(приложение N 2).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Талон-уведомление состоит из двух частей: корешка талона-уведомления и талона-уведомления (приложение N 3).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Отказ в регистрации уведомления, а также невыдача талона-уведомления не допускается.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</w:t>
                  </w: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случае привлечения к дисциплинарной ответственности государственного или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Приложение N 1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 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(Ф.И.О., должность представителя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 нанимателя (работодателя))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 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 (наименование государственного органа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или органа местного самоуправления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(аппарата избирательной комиссии))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 От 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(Ф.И.О., должность государственного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или муниципального служащего, место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 жительства, телефон)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 УВЕДОМЛЕНИЕ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 о факте обращения в целях склонения государственного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 или муниципального служащего к совершению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 коррупционных правонарушений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Сообщаю, что: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1. 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 (описание обстоятельств, при которых стало известно о случаях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 обращения к государственному или муниципальному служащему в связи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с исполнением им служебных обязанностей каких-либо лиц в целях склонения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 его к совершению коррупционных правонарушений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 (дата, место, время, другие условия))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2. 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         (подробные сведения о коррупционных правонарушениях, которые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должен был бы совершить государственный или муниципальный служащий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 по просьбе обратившихся лиц)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3. 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 (все известные сведения о физическом (юридическом) лице,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 склоняющем к коррупционному правонарушению)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4. 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 (способ и обстоятельства склонения к коррупционному правонарушению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 (подкуп, угроза, обман и т.д.), а также информация об отказе (согласии)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 принять предложение лица о совершении коррупционного правонарушения)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__________________________________________________________________________.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 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 (дата, подпись, инициалы и фамилия)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Приложение N 2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 ЖУРНАЛ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 регистрации уведомлений о фактах обращения в целях склонения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 государственного или муниципального служащего к совершению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 коррупционных правонарушений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 ___________________________________________________________________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 (наименование государственного или органа местного самоуправления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 (аппарата избирательной комиссии))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Ind w:w="60" w:type="dxa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1627"/>
                    <w:gridCol w:w="863"/>
                    <w:gridCol w:w="1931"/>
                    <w:gridCol w:w="1258"/>
                    <w:gridCol w:w="1387"/>
                    <w:gridCol w:w="1513"/>
                    <w:gridCol w:w="1512"/>
                  </w:tblGrid>
                  <w:tr w:rsidR="00A07226" w:rsidRPr="00A07226" w:rsidTr="00A07226">
                    <w:trPr>
                      <w:trHeight w:val="480"/>
                    </w:trPr>
                    <w:tc>
                      <w:tcPr>
                        <w:tcW w:w="27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Номер, дата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уведомления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(указывается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номер и дата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талона-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уведомления)</w:t>
                        </w:r>
                      </w:p>
                    </w:tc>
                    <w:tc>
                      <w:tcPr>
                        <w:tcW w:w="580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государственном или   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муниципальном служащем, направившем 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уведомление               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Краткое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содержание</w:t>
                        </w:r>
                        <w:proofErr w:type="gramEnd"/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уведомления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Ф.И.О.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лица,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принявшего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уведомление</w:t>
                        </w:r>
                      </w:p>
                    </w:tc>
                  </w:tr>
                  <w:tr w:rsidR="00A07226" w:rsidRPr="00A07226" w:rsidTr="00A07226">
                    <w:trPr>
                      <w:trHeight w:val="1200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   </w:t>
                        </w:r>
                        <w:proofErr w:type="gramEnd"/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удостоверяющий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личность, -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паспорт 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гражданина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Российской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Федерации;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служебное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удостоверение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контактный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номер   </w:t>
                        </w:r>
                        <w:r w:rsidRPr="00A072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телефона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26" w:rsidRPr="00A07226" w:rsidTr="00A07226">
                    <w:trPr>
                      <w:trHeight w:val="240"/>
                    </w:trPr>
                    <w:tc>
                      <w:tcPr>
                        <w:tcW w:w="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26" w:rsidRPr="00A07226" w:rsidTr="00A07226">
                    <w:trPr>
                      <w:trHeight w:val="240"/>
                    </w:trPr>
                    <w:tc>
                      <w:tcPr>
                        <w:tcW w:w="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07226" w:rsidRPr="00A07226" w:rsidRDefault="00A07226" w:rsidP="00A07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Приложение N 3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-------------------------------------T------------------------------------¬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 ТАЛОН-КОРЕШОК            ¦         ТАЛОН-УВЕДОМЛЕНИЕ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 N __________            ¦            N __________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 Уведомление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принято от ___________¦  Уведомление принято от 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Ф.И.О. государственного или     ¦   (Ф.И.О. государственного или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¦     муниципального 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служащего)   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¦     муниципального служащего)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 Краткое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содержание уведомления ___¦  Краткое содержание уведомления 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 Уведомление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принято: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подпись и должность лица,     ¦(Ф.И.О., должность лица, принявшего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¦      принявшего 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уведомление)   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¦           уведомление)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 "__" _______________ 200_ г.    ¦      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номер по Журналу)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 "__" _______________ 200_ г.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¦____________________________________¦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(подпись лица, получившего талон-  ¦____________________________________¦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¦            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уведомление)   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¦   (подпись государственного или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¦муниципального служащего, принявшего¦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¦    "__" _______________ 200_ г.    ¦            </w:t>
                  </w:r>
                  <w:proofErr w:type="gramStart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уведомление)   </w:t>
                  </w:r>
                  <w:proofErr w:type="gramEnd"/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¦                                    ¦                                    ¦</w:t>
                  </w:r>
                </w:p>
                <w:p w:rsidR="00A07226" w:rsidRPr="00A07226" w:rsidRDefault="00A07226" w:rsidP="00A07226">
                  <w:pPr>
                    <w:spacing w:after="0" w:line="240" w:lineRule="auto"/>
                    <w:ind w:left="60" w:right="60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22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L------------------------------------+-------------------------------------</w:t>
                  </w:r>
                </w:p>
              </w:tc>
            </w:tr>
          </w:tbl>
          <w:p w:rsidR="00A07226" w:rsidRPr="00A07226" w:rsidRDefault="00A07226" w:rsidP="00A072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F2C88" w:rsidRDefault="00DF2C88"/>
    <w:sectPr w:rsidR="00DF2C88" w:rsidSect="00A07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B"/>
    <w:rsid w:val="008B4F0B"/>
    <w:rsid w:val="00A07226"/>
    <w:rsid w:val="00D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5B93-FF79-455F-9CBF-756351A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348">
              <w:marLeft w:val="10350"/>
              <w:marRight w:val="0"/>
              <w:marTop w:val="75"/>
              <w:marBottom w:val="0"/>
              <w:divBdr>
                <w:top w:val="single" w:sz="12" w:space="0" w:color="A7A7A7"/>
                <w:left w:val="single" w:sz="12" w:space="0" w:color="A7A7A7"/>
                <w:bottom w:val="single" w:sz="12" w:space="0" w:color="A7A7A7"/>
                <w:right w:val="single" w:sz="12" w:space="0" w:color="A7A7A7"/>
              </w:divBdr>
              <w:divsChild>
                <w:div w:id="313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2872">
              <w:marLeft w:val="12390"/>
              <w:marRight w:val="0"/>
              <w:marTop w:val="4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601">
              <w:marLeft w:val="1080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2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2017-08-15T12:21:00Z</dcterms:created>
  <dcterms:modified xsi:type="dcterms:W3CDTF">2017-08-15T12:23:00Z</dcterms:modified>
</cp:coreProperties>
</file>