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DF" w:rsidRPr="00456DD0" w:rsidRDefault="00CF1EDF" w:rsidP="00CF1EDF">
      <w:pPr>
        <w:spacing w:after="0" w:line="360" w:lineRule="atLeast"/>
        <w:jc w:val="right"/>
        <w:textAlignment w:val="baseline"/>
        <w:rPr>
          <w:rFonts w:ascii="Times New Roman" w:eastAsia="Times New Roman" w:hAnsi="Times New Roman" w:cs="Times New Roman"/>
          <w:b/>
          <w:color w:val="333333"/>
          <w:sz w:val="27"/>
          <w:szCs w:val="27"/>
          <w:lang w:eastAsia="ru-RU"/>
        </w:rPr>
      </w:pPr>
      <w:r w:rsidRPr="00456DD0">
        <w:rPr>
          <w:rFonts w:ascii="Times New Roman" w:eastAsia="Times New Roman" w:hAnsi="Times New Roman" w:cs="Times New Roman"/>
          <w:b/>
          <w:i/>
          <w:iCs/>
          <w:color w:val="333333"/>
          <w:sz w:val="27"/>
          <w:szCs w:val="27"/>
          <w:lang w:eastAsia="ru-RU"/>
        </w:rPr>
        <w:t>3 июля 2016 г. N 347-ФЗ</w:t>
      </w:r>
    </w:p>
    <w:p w:rsidR="00CF1EDF" w:rsidRPr="00CF1EDF" w:rsidRDefault="00CF1EDF" w:rsidP="00CF1EDF">
      <w:pPr>
        <w:spacing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CF1EDF">
        <w:rPr>
          <w:rFonts w:ascii="Times New Roman" w:eastAsia="Times New Roman" w:hAnsi="Times New Roman" w:cs="Times New Roman"/>
          <w:color w:val="333333"/>
          <w:sz w:val="45"/>
          <w:szCs w:val="45"/>
          <w:lang w:eastAsia="ru-RU"/>
        </w:rPr>
        <w:t>РОССИЙСКАЯ ФЕДЕРАЦИЯ</w:t>
      </w:r>
    </w:p>
    <w:p w:rsidR="00CF1EDF" w:rsidRPr="00CF1EDF" w:rsidRDefault="00CF1EDF" w:rsidP="00CF1EDF">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CF1EDF">
        <w:rPr>
          <w:rFonts w:ascii="Times New Roman" w:eastAsia="Times New Roman" w:hAnsi="Times New Roman" w:cs="Times New Roman"/>
          <w:color w:val="333333"/>
          <w:sz w:val="45"/>
          <w:szCs w:val="45"/>
          <w:lang w:eastAsia="ru-RU"/>
        </w:rPr>
        <w:t>ФЕДЕРАЛЬНЫЙ ЗАКОН</w:t>
      </w:r>
    </w:p>
    <w:p w:rsidR="00CF1EDF" w:rsidRPr="00CF1EDF" w:rsidRDefault="00CF1EDF" w:rsidP="00CF1EDF">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CF1EDF">
        <w:rPr>
          <w:rFonts w:ascii="Times New Roman" w:eastAsia="Times New Roman" w:hAnsi="Times New Roman" w:cs="Times New Roman"/>
          <w:color w:val="333333"/>
          <w:sz w:val="45"/>
          <w:szCs w:val="45"/>
          <w:lang w:eastAsia="ru-RU"/>
        </w:rPr>
        <w:t>О ВНЕСЕНИИ ИЗМЕНЕНИЙ В ТРУДОВОЙ КОДЕКС РОССИЙСКОЙ ФЕДЕРАЦИИ</w:t>
      </w:r>
    </w:p>
    <w:p w:rsidR="00CF1EDF" w:rsidRPr="00456DD0" w:rsidRDefault="00CF1EDF" w:rsidP="00CF1EDF">
      <w:pPr>
        <w:spacing w:before="360" w:after="0" w:line="360" w:lineRule="atLeast"/>
        <w:jc w:val="right"/>
        <w:textAlignment w:val="baseline"/>
        <w:rPr>
          <w:rFonts w:ascii="Times New Roman" w:eastAsia="Times New Roman" w:hAnsi="Times New Roman" w:cs="Times New Roman"/>
          <w:b/>
          <w:color w:val="333333"/>
          <w:sz w:val="27"/>
          <w:szCs w:val="27"/>
          <w:lang w:eastAsia="ru-RU"/>
        </w:rPr>
      </w:pPr>
      <w:r w:rsidRPr="00456DD0">
        <w:rPr>
          <w:rFonts w:ascii="Times New Roman" w:eastAsia="Times New Roman" w:hAnsi="Times New Roman" w:cs="Times New Roman"/>
          <w:b/>
          <w:i/>
          <w:iCs/>
          <w:color w:val="333333"/>
          <w:sz w:val="27"/>
          <w:szCs w:val="27"/>
          <w:lang w:eastAsia="ru-RU"/>
        </w:rPr>
        <w:t>Принят</w:t>
      </w:r>
      <w:r w:rsidRPr="00456DD0">
        <w:rPr>
          <w:rFonts w:ascii="Times New Roman" w:eastAsia="Times New Roman" w:hAnsi="Times New Roman" w:cs="Times New Roman"/>
          <w:b/>
          <w:color w:val="333333"/>
          <w:sz w:val="27"/>
          <w:szCs w:val="27"/>
          <w:lang w:eastAsia="ru-RU"/>
        </w:rPr>
        <w:br/>
      </w:r>
      <w:r w:rsidRPr="00456DD0">
        <w:rPr>
          <w:rFonts w:ascii="Times New Roman" w:eastAsia="Times New Roman" w:hAnsi="Times New Roman" w:cs="Times New Roman"/>
          <w:b/>
          <w:i/>
          <w:iCs/>
          <w:color w:val="333333"/>
          <w:sz w:val="27"/>
          <w:szCs w:val="27"/>
          <w:lang w:eastAsia="ru-RU"/>
        </w:rPr>
        <w:t>Государственной Думой</w:t>
      </w:r>
      <w:r w:rsidRPr="00456DD0">
        <w:rPr>
          <w:rFonts w:ascii="Times New Roman" w:eastAsia="Times New Roman" w:hAnsi="Times New Roman" w:cs="Times New Roman"/>
          <w:b/>
          <w:color w:val="333333"/>
          <w:sz w:val="27"/>
          <w:szCs w:val="27"/>
          <w:lang w:eastAsia="ru-RU"/>
        </w:rPr>
        <w:br/>
      </w:r>
      <w:r w:rsidRPr="00456DD0">
        <w:rPr>
          <w:rFonts w:ascii="Times New Roman" w:eastAsia="Times New Roman" w:hAnsi="Times New Roman" w:cs="Times New Roman"/>
          <w:b/>
          <w:i/>
          <w:iCs/>
          <w:color w:val="333333"/>
          <w:sz w:val="27"/>
          <w:szCs w:val="27"/>
          <w:lang w:eastAsia="ru-RU"/>
        </w:rPr>
        <w:t>17 июня 2016 года</w:t>
      </w:r>
      <w:bookmarkStart w:id="0" w:name="_GoBack"/>
      <w:bookmarkEnd w:id="0"/>
    </w:p>
    <w:p w:rsidR="00CF1EDF" w:rsidRPr="00456DD0" w:rsidRDefault="00CF1EDF" w:rsidP="00CF1EDF">
      <w:pPr>
        <w:spacing w:after="0" w:line="360" w:lineRule="atLeast"/>
        <w:jc w:val="right"/>
        <w:textAlignment w:val="baseline"/>
        <w:rPr>
          <w:rFonts w:ascii="Times New Roman" w:eastAsia="Times New Roman" w:hAnsi="Times New Roman" w:cs="Times New Roman"/>
          <w:b/>
          <w:color w:val="333333"/>
          <w:sz w:val="27"/>
          <w:szCs w:val="27"/>
          <w:lang w:eastAsia="ru-RU"/>
        </w:rPr>
      </w:pPr>
      <w:r w:rsidRPr="00456DD0">
        <w:rPr>
          <w:rFonts w:ascii="Times New Roman" w:eastAsia="Times New Roman" w:hAnsi="Times New Roman" w:cs="Times New Roman"/>
          <w:b/>
          <w:i/>
          <w:iCs/>
          <w:color w:val="333333"/>
          <w:sz w:val="27"/>
          <w:szCs w:val="27"/>
          <w:lang w:eastAsia="ru-RU"/>
        </w:rPr>
        <w:t>Одобрен</w:t>
      </w:r>
      <w:r w:rsidRPr="00456DD0">
        <w:rPr>
          <w:rFonts w:ascii="Times New Roman" w:eastAsia="Times New Roman" w:hAnsi="Times New Roman" w:cs="Times New Roman"/>
          <w:b/>
          <w:color w:val="333333"/>
          <w:sz w:val="27"/>
          <w:szCs w:val="27"/>
          <w:lang w:eastAsia="ru-RU"/>
        </w:rPr>
        <w:br/>
      </w:r>
      <w:r w:rsidRPr="00456DD0">
        <w:rPr>
          <w:rFonts w:ascii="Times New Roman" w:eastAsia="Times New Roman" w:hAnsi="Times New Roman" w:cs="Times New Roman"/>
          <w:b/>
          <w:i/>
          <w:iCs/>
          <w:color w:val="333333"/>
          <w:sz w:val="27"/>
          <w:szCs w:val="27"/>
          <w:lang w:eastAsia="ru-RU"/>
        </w:rPr>
        <w:t>Советом Федерации</w:t>
      </w:r>
      <w:r w:rsidRPr="00456DD0">
        <w:rPr>
          <w:rFonts w:ascii="Times New Roman" w:eastAsia="Times New Roman" w:hAnsi="Times New Roman" w:cs="Times New Roman"/>
          <w:b/>
          <w:color w:val="333333"/>
          <w:sz w:val="27"/>
          <w:szCs w:val="27"/>
          <w:lang w:eastAsia="ru-RU"/>
        </w:rPr>
        <w:br/>
      </w:r>
      <w:r w:rsidRPr="00456DD0">
        <w:rPr>
          <w:rFonts w:ascii="Times New Roman" w:eastAsia="Times New Roman" w:hAnsi="Times New Roman" w:cs="Times New Roman"/>
          <w:b/>
          <w:i/>
          <w:iCs/>
          <w:color w:val="333333"/>
          <w:sz w:val="27"/>
          <w:szCs w:val="27"/>
          <w:lang w:eastAsia="ru-RU"/>
        </w:rPr>
        <w:t>29 июня 2016 года</w:t>
      </w:r>
    </w:p>
    <w:p w:rsidR="00CF1EDF" w:rsidRPr="00456DD0" w:rsidRDefault="00CF1EDF" w:rsidP="00CF1EDF">
      <w:pPr>
        <w:spacing w:before="240" w:after="0" w:line="336" w:lineRule="atLeast"/>
        <w:jc w:val="center"/>
        <w:textAlignment w:val="baseline"/>
        <w:outlineLvl w:val="2"/>
        <w:rPr>
          <w:rFonts w:ascii="Times New Roman" w:eastAsia="Times New Roman" w:hAnsi="Times New Roman" w:cs="Times New Roman"/>
          <w:b/>
          <w:color w:val="333333"/>
          <w:sz w:val="27"/>
          <w:szCs w:val="27"/>
          <w:lang w:eastAsia="ru-RU"/>
        </w:rPr>
      </w:pPr>
      <w:bookmarkStart w:id="1" w:name="h36"/>
      <w:bookmarkEnd w:id="1"/>
      <w:r w:rsidRPr="00456DD0">
        <w:rPr>
          <w:rFonts w:ascii="Times New Roman" w:eastAsia="Times New Roman" w:hAnsi="Times New Roman" w:cs="Times New Roman"/>
          <w:b/>
          <w:color w:val="333333"/>
          <w:sz w:val="27"/>
          <w:szCs w:val="27"/>
          <w:lang w:eastAsia="ru-RU"/>
        </w:rPr>
        <w:t>Статья 1</w:t>
      </w:r>
    </w:p>
    <w:p w:rsidR="00CF1EDF" w:rsidRPr="00CF1EDF" w:rsidRDefault="00CF1EDF" w:rsidP="00CF1EDF">
      <w:pPr>
        <w:spacing w:before="96"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Внести в Трудовой </w:t>
      </w:r>
      <w:hyperlink r:id="rId4" w:anchor="l0" w:tgtFrame="_blank" w:history="1">
        <w:r w:rsidRPr="00CF1EDF">
          <w:rPr>
            <w:rFonts w:ascii="Times New Roman" w:eastAsia="Times New Roman" w:hAnsi="Times New Roman" w:cs="Times New Roman"/>
            <w:color w:val="006BAC"/>
            <w:sz w:val="27"/>
            <w:szCs w:val="27"/>
            <w:u w:val="single"/>
            <w:lang w:eastAsia="ru-RU"/>
          </w:rPr>
          <w:t>кодекс</w:t>
        </w:r>
      </w:hyperlink>
      <w:r w:rsidRPr="00CF1EDF">
        <w:rPr>
          <w:rFonts w:ascii="Times New Roman" w:eastAsia="Times New Roman" w:hAnsi="Times New Roman" w:cs="Times New Roman"/>
          <w:color w:val="333333"/>
          <w:sz w:val="27"/>
          <w:szCs w:val="27"/>
          <w:lang w:eastAsia="ru-RU"/>
        </w:rPr>
        <w:t> Российской Федерации (Собрание законодательства Российской Федерации, 2002, N 1, ст. 3; 2004, N 35, ст. 3607; 2006, N 27, ст. 2878; 2008, N 9, ст. 812; 2010, N 52, ст. 7002; 2011, N 1, ст. 49; N 30, ст. 4590; 2012, N 14, ст. 1553; N 50, ст. 6954; 2013, N 19, ст. 2329; N 23, ст. 2866, 2883; N 27, ст. 3477; N 48, ст. 6165; N 52, ст. 6986; 2014, N 14, ст. 1542, 1547, 1548; N 23, ст. 2930; N 52, ст. 7543; 2015, N 1, ст. 10, 42, 72; N 29, ст. 4359, 4363; N 41, ст. 5639; 2016, N 1, ст. 11) следующие изменения:</w:t>
      </w:r>
      <w:bookmarkStart w:id="2" w:name="l1"/>
      <w:bookmarkStart w:id="3" w:name="l21"/>
      <w:bookmarkEnd w:id="2"/>
      <w:bookmarkEnd w:id="3"/>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1)в</w:t>
      </w:r>
      <w:proofErr w:type="gramEnd"/>
      <w:r w:rsidRPr="00CF1EDF">
        <w:rPr>
          <w:rFonts w:ascii="Times New Roman" w:eastAsia="Times New Roman" w:hAnsi="Times New Roman" w:cs="Times New Roman"/>
          <w:color w:val="333333"/>
          <w:sz w:val="27"/>
          <w:szCs w:val="27"/>
          <w:lang w:eastAsia="ru-RU"/>
        </w:rPr>
        <w:t xml:space="preserve"> части пятой </w:t>
      </w:r>
      <w:hyperlink r:id="rId5" w:anchor="l3834" w:tgtFrame="_blank" w:history="1">
        <w:r w:rsidRPr="00CF1EDF">
          <w:rPr>
            <w:rFonts w:ascii="Times New Roman" w:eastAsia="Times New Roman" w:hAnsi="Times New Roman" w:cs="Times New Roman"/>
            <w:color w:val="006BAC"/>
            <w:sz w:val="27"/>
            <w:szCs w:val="27"/>
            <w:u w:val="single"/>
            <w:lang w:eastAsia="ru-RU"/>
          </w:rPr>
          <w:t>статьи 6</w:t>
        </w:r>
      </w:hyperlink>
      <w:r w:rsidRPr="00CF1EDF">
        <w:rPr>
          <w:rFonts w:ascii="Times New Roman" w:eastAsia="Times New Roman" w:hAnsi="Times New Roman" w:cs="Times New Roman"/>
          <w:color w:val="333333"/>
          <w:sz w:val="27"/>
          <w:szCs w:val="27"/>
          <w:lang w:eastAsia="ru-RU"/>
        </w:rPr>
        <w:t> слова "Федеральным законом </w:t>
      </w:r>
      <w:hyperlink r:id="rId6" w:anchor="l0" w:tgtFrame="_blank" w:history="1">
        <w:r w:rsidRPr="00CF1EDF">
          <w:rPr>
            <w:rFonts w:ascii="Times New Roman" w:eastAsia="Times New Roman" w:hAnsi="Times New Roman" w:cs="Times New Roman"/>
            <w:color w:val="006BAC"/>
            <w:sz w:val="27"/>
            <w:szCs w:val="27"/>
            <w:u w:val="single"/>
            <w:lang w:eastAsia="ru-RU"/>
          </w:rPr>
          <w:t>от 6 октября 1999 года N 184-ФЗ</w:t>
        </w:r>
      </w:hyperlink>
      <w:r w:rsidRPr="00CF1EDF">
        <w:rPr>
          <w:rFonts w:ascii="Times New Roman" w:eastAsia="Times New Roman" w:hAnsi="Times New Roman" w:cs="Times New Roman"/>
          <w:color w:val="333333"/>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"федеральным законом";</w:t>
      </w:r>
      <w:bookmarkStart w:id="4" w:name="l2"/>
      <w:bookmarkEnd w:id="4"/>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2)</w:t>
      </w:r>
      <w:hyperlink r:id="rId7" w:anchor="l4211" w:tgtFrame="_blank" w:history="1">
        <w:r w:rsidRPr="00CF1EDF">
          <w:rPr>
            <w:rFonts w:ascii="Times New Roman" w:eastAsia="Times New Roman" w:hAnsi="Times New Roman" w:cs="Times New Roman"/>
            <w:color w:val="006BAC"/>
            <w:sz w:val="27"/>
            <w:szCs w:val="27"/>
            <w:u w:val="single"/>
            <w:lang w:eastAsia="ru-RU"/>
          </w:rPr>
          <w:t>статью</w:t>
        </w:r>
        <w:proofErr w:type="gramEnd"/>
        <w:r w:rsidRPr="00CF1EDF">
          <w:rPr>
            <w:rFonts w:ascii="Times New Roman" w:eastAsia="Times New Roman" w:hAnsi="Times New Roman" w:cs="Times New Roman"/>
            <w:color w:val="006BAC"/>
            <w:sz w:val="27"/>
            <w:szCs w:val="27"/>
            <w:u w:val="single"/>
            <w:lang w:eastAsia="ru-RU"/>
          </w:rPr>
          <w:t xml:space="preserve"> 145</w:t>
        </w:r>
      </w:hyperlink>
      <w:r w:rsidRPr="00CF1EDF">
        <w:rPr>
          <w:rFonts w:ascii="Times New Roman" w:eastAsia="Times New Roman" w:hAnsi="Times New Roman" w:cs="Times New Roman"/>
          <w:color w:val="333333"/>
          <w:sz w:val="27"/>
          <w:szCs w:val="27"/>
          <w:lang w:eastAsia="ru-RU"/>
        </w:rPr>
        <w:t> изложить в следующей редакции:</w:t>
      </w:r>
    </w:p>
    <w:p w:rsidR="00CF1EDF" w:rsidRPr="00CF1EDF" w:rsidRDefault="00CF1EDF" w:rsidP="00CF1EDF">
      <w:pPr>
        <w:spacing w:after="0" w:line="360" w:lineRule="atLeast"/>
        <w:jc w:val="center"/>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w:t>
      </w:r>
      <w:r w:rsidRPr="00CF1EDF">
        <w:rPr>
          <w:rFonts w:ascii="Times New Roman" w:eastAsia="Times New Roman" w:hAnsi="Times New Roman" w:cs="Times New Roman"/>
          <w:color w:val="333333"/>
          <w:sz w:val="27"/>
          <w:szCs w:val="27"/>
          <w:lang w:eastAsia="ru-RU"/>
        </w:rPr>
        <w:lastRenderedPageBreak/>
        <w:t>местного самоуправления, учредительными документами юридического лица (организации).</w:t>
      </w:r>
      <w:bookmarkStart w:id="5" w:name="l22"/>
      <w:bookmarkStart w:id="6" w:name="l3"/>
      <w:bookmarkStart w:id="7" w:name="l23"/>
      <w:bookmarkEnd w:id="5"/>
      <w:bookmarkEnd w:id="6"/>
      <w:bookmarkEnd w:id="7"/>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bookmarkStart w:id="8" w:name="l37"/>
      <w:bookmarkStart w:id="9" w:name="l24"/>
      <w:bookmarkStart w:id="10" w:name="l5"/>
      <w:bookmarkStart w:id="11" w:name="l25"/>
      <w:bookmarkEnd w:id="8"/>
      <w:bookmarkEnd w:id="9"/>
      <w:bookmarkEnd w:id="10"/>
      <w:bookmarkEnd w:id="11"/>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bookmarkStart w:id="12" w:name="l6"/>
      <w:bookmarkEnd w:id="12"/>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bookmarkStart w:id="13" w:name="l26"/>
      <w:bookmarkEnd w:id="13"/>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bookmarkStart w:id="14" w:name="l7"/>
      <w:bookmarkEnd w:id="14"/>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bookmarkStart w:id="15" w:name="l27"/>
      <w:bookmarkStart w:id="16" w:name="l8"/>
      <w:bookmarkEnd w:id="15"/>
      <w:bookmarkEnd w:id="16"/>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bookmarkStart w:id="17" w:name="l9"/>
      <w:bookmarkEnd w:id="17"/>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3)часть</w:t>
      </w:r>
      <w:proofErr w:type="gramEnd"/>
      <w:r w:rsidRPr="00CF1EDF">
        <w:rPr>
          <w:rFonts w:ascii="Times New Roman" w:eastAsia="Times New Roman" w:hAnsi="Times New Roman" w:cs="Times New Roman"/>
          <w:color w:val="333333"/>
          <w:sz w:val="27"/>
          <w:szCs w:val="27"/>
          <w:lang w:eastAsia="ru-RU"/>
        </w:rPr>
        <w:t xml:space="preserve"> третью </w:t>
      </w:r>
      <w:hyperlink r:id="rId8" w:anchor="l4241" w:tgtFrame="_blank" w:history="1">
        <w:r w:rsidRPr="00CF1EDF">
          <w:rPr>
            <w:rFonts w:ascii="Times New Roman" w:eastAsia="Times New Roman" w:hAnsi="Times New Roman" w:cs="Times New Roman"/>
            <w:color w:val="006BAC"/>
            <w:sz w:val="27"/>
            <w:szCs w:val="27"/>
            <w:u w:val="single"/>
            <w:lang w:eastAsia="ru-RU"/>
          </w:rPr>
          <w:t>статьи 168</w:t>
        </w:r>
      </w:hyperlink>
      <w:r w:rsidRPr="00CF1EDF">
        <w:rPr>
          <w:rFonts w:ascii="Times New Roman" w:eastAsia="Times New Roman" w:hAnsi="Times New Roman" w:cs="Times New Roman"/>
          <w:color w:val="333333"/>
          <w:sz w:val="27"/>
          <w:szCs w:val="27"/>
          <w:lang w:eastAsia="ru-RU"/>
        </w:rPr>
        <w:t> 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lastRenderedPageBreak/>
        <w:t>4)часть</w:t>
      </w:r>
      <w:proofErr w:type="gramEnd"/>
      <w:r w:rsidRPr="00CF1EDF">
        <w:rPr>
          <w:rFonts w:ascii="Times New Roman" w:eastAsia="Times New Roman" w:hAnsi="Times New Roman" w:cs="Times New Roman"/>
          <w:color w:val="333333"/>
          <w:sz w:val="27"/>
          <w:szCs w:val="27"/>
          <w:lang w:eastAsia="ru-RU"/>
        </w:rPr>
        <w:t xml:space="preserve"> третью </w:t>
      </w:r>
      <w:hyperlink r:id="rId9" w:anchor="l4244" w:tgtFrame="_blank" w:history="1">
        <w:r w:rsidRPr="00CF1EDF">
          <w:rPr>
            <w:rFonts w:ascii="Times New Roman" w:eastAsia="Times New Roman" w:hAnsi="Times New Roman" w:cs="Times New Roman"/>
            <w:color w:val="006BAC"/>
            <w:sz w:val="27"/>
            <w:szCs w:val="27"/>
            <w:u w:val="single"/>
            <w:lang w:eastAsia="ru-RU"/>
          </w:rPr>
          <w:t>статьи 169</w:t>
        </w:r>
      </w:hyperlink>
      <w:r w:rsidRPr="00CF1EDF">
        <w:rPr>
          <w:rFonts w:ascii="Times New Roman" w:eastAsia="Times New Roman" w:hAnsi="Times New Roman" w:cs="Times New Roman"/>
          <w:color w:val="333333"/>
          <w:sz w:val="27"/>
          <w:szCs w:val="27"/>
          <w:lang w:eastAsia="ru-RU"/>
        </w:rPr>
        <w:t> после слов "в государственных органах субъектов Российской Федерации, работникам" дополнить словами "территориальных фондов обязательного медицинского страхования или";</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5)в</w:t>
      </w:r>
      <w:proofErr w:type="gramEnd"/>
      <w:r w:rsidRPr="00CF1EDF">
        <w:rPr>
          <w:rFonts w:ascii="Times New Roman" w:eastAsia="Times New Roman" w:hAnsi="Times New Roman" w:cs="Times New Roman"/>
          <w:color w:val="333333"/>
          <w:sz w:val="27"/>
          <w:szCs w:val="27"/>
          <w:lang w:eastAsia="ru-RU"/>
        </w:rPr>
        <w:t> </w:t>
      </w:r>
      <w:hyperlink r:id="rId10" w:anchor="l5767" w:tgtFrame="_blank" w:history="1">
        <w:r w:rsidRPr="00CF1EDF">
          <w:rPr>
            <w:rFonts w:ascii="Times New Roman" w:eastAsia="Times New Roman" w:hAnsi="Times New Roman" w:cs="Times New Roman"/>
            <w:color w:val="006BAC"/>
            <w:sz w:val="27"/>
            <w:szCs w:val="27"/>
            <w:u w:val="single"/>
            <w:lang w:eastAsia="ru-RU"/>
          </w:rPr>
          <w:t>статье 278</w:t>
        </w:r>
      </w:hyperlink>
      <w:r w:rsidRPr="00CF1EDF">
        <w:rPr>
          <w:rFonts w:ascii="Times New Roman" w:eastAsia="Times New Roman" w:hAnsi="Times New Roman" w:cs="Times New Roman"/>
          <w:color w:val="333333"/>
          <w:sz w:val="27"/>
          <w:szCs w:val="27"/>
          <w:lang w:eastAsia="ru-RU"/>
        </w:rPr>
        <w:t>:</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а)</w:t>
      </w:r>
      <w:hyperlink r:id="rId11" w:anchor="l5767" w:tgtFrame="_blank" w:history="1">
        <w:r w:rsidRPr="00CF1EDF">
          <w:rPr>
            <w:rFonts w:ascii="Times New Roman" w:eastAsia="Times New Roman" w:hAnsi="Times New Roman" w:cs="Times New Roman"/>
            <w:color w:val="006BAC"/>
            <w:sz w:val="27"/>
            <w:szCs w:val="27"/>
            <w:u w:val="single"/>
            <w:lang w:eastAsia="ru-RU"/>
          </w:rPr>
          <w:t>пункт</w:t>
        </w:r>
        <w:proofErr w:type="gramEnd"/>
        <w:r w:rsidRPr="00CF1EDF">
          <w:rPr>
            <w:rFonts w:ascii="Times New Roman" w:eastAsia="Times New Roman" w:hAnsi="Times New Roman" w:cs="Times New Roman"/>
            <w:color w:val="006BAC"/>
            <w:sz w:val="27"/>
            <w:szCs w:val="27"/>
            <w:u w:val="single"/>
            <w:lang w:eastAsia="ru-RU"/>
          </w:rPr>
          <w:t xml:space="preserve"> 3</w:t>
        </w:r>
      </w:hyperlink>
      <w:r w:rsidRPr="00CF1EDF">
        <w:rPr>
          <w:rFonts w:ascii="Times New Roman" w:eastAsia="Times New Roman" w:hAnsi="Times New Roman" w:cs="Times New Roman"/>
          <w:color w:val="333333"/>
          <w:sz w:val="27"/>
          <w:szCs w:val="27"/>
          <w:lang w:eastAsia="ru-RU"/>
        </w:rPr>
        <w:t> признать утратившим силу;</w:t>
      </w:r>
      <w:bookmarkStart w:id="18" w:name="l28"/>
      <w:bookmarkEnd w:id="18"/>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6)дополнить</w:t>
      </w:r>
      <w:proofErr w:type="gramEnd"/>
      <w:r w:rsidRPr="00CF1EDF">
        <w:rPr>
          <w:rFonts w:ascii="Times New Roman" w:eastAsia="Times New Roman" w:hAnsi="Times New Roman" w:cs="Times New Roman"/>
          <w:color w:val="333333"/>
          <w:sz w:val="27"/>
          <w:szCs w:val="27"/>
          <w:lang w:eastAsia="ru-RU"/>
        </w:rPr>
        <w:t xml:space="preserve"> частью второй следующего содержания:</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bookmarkStart w:id="19" w:name="l10"/>
      <w:bookmarkEnd w:id="19"/>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1)несоблюдение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bookmarkStart w:id="20" w:name="l29"/>
      <w:bookmarkStart w:id="21" w:name="l11"/>
      <w:bookmarkEnd w:id="20"/>
      <w:bookmarkEnd w:id="21"/>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2)иные</w:t>
      </w:r>
      <w:proofErr w:type="gramEnd"/>
      <w:r w:rsidRPr="00CF1EDF">
        <w:rPr>
          <w:rFonts w:ascii="Times New Roman" w:eastAsia="Times New Roman" w:hAnsi="Times New Roman" w:cs="Times New Roman"/>
          <w:color w:val="333333"/>
          <w:sz w:val="27"/>
          <w:szCs w:val="27"/>
          <w:lang w:eastAsia="ru-RU"/>
        </w:rPr>
        <w:t xml:space="preserve"> основания, предусмотренные трудовым договором.";</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6)часть</w:t>
      </w:r>
      <w:proofErr w:type="gramEnd"/>
      <w:r w:rsidRPr="00CF1EDF">
        <w:rPr>
          <w:rFonts w:ascii="Times New Roman" w:eastAsia="Times New Roman" w:hAnsi="Times New Roman" w:cs="Times New Roman"/>
          <w:color w:val="333333"/>
          <w:sz w:val="27"/>
          <w:szCs w:val="27"/>
          <w:lang w:eastAsia="ru-RU"/>
        </w:rPr>
        <w:t xml:space="preserve"> вторую </w:t>
      </w:r>
      <w:hyperlink r:id="rId12" w:anchor="l7389" w:tgtFrame="_blank" w:history="1">
        <w:r w:rsidRPr="00CF1EDF">
          <w:rPr>
            <w:rFonts w:ascii="Times New Roman" w:eastAsia="Times New Roman" w:hAnsi="Times New Roman" w:cs="Times New Roman"/>
            <w:color w:val="006BAC"/>
            <w:sz w:val="27"/>
            <w:szCs w:val="27"/>
            <w:u w:val="single"/>
            <w:lang w:eastAsia="ru-RU"/>
          </w:rPr>
          <w:t>статьи 323</w:t>
        </w:r>
      </w:hyperlink>
      <w:r w:rsidRPr="00CF1EDF">
        <w:rPr>
          <w:rFonts w:ascii="Times New Roman" w:eastAsia="Times New Roman" w:hAnsi="Times New Roman" w:cs="Times New Roman"/>
          <w:color w:val="333333"/>
          <w:sz w:val="27"/>
          <w:szCs w:val="27"/>
          <w:lang w:eastAsia="ru-RU"/>
        </w:rPr>
        <w:t> после слов "органов местного самоуправления," дополнить словами "территориальных фондов обязательного медицинского страхования,";</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7)часть</w:t>
      </w:r>
      <w:proofErr w:type="gramEnd"/>
      <w:r w:rsidRPr="00CF1EDF">
        <w:rPr>
          <w:rFonts w:ascii="Times New Roman" w:eastAsia="Times New Roman" w:hAnsi="Times New Roman" w:cs="Times New Roman"/>
          <w:color w:val="333333"/>
          <w:sz w:val="27"/>
          <w:szCs w:val="27"/>
          <w:lang w:eastAsia="ru-RU"/>
        </w:rPr>
        <w:t xml:space="preserve"> восьмую </w:t>
      </w:r>
      <w:hyperlink r:id="rId13" w:anchor="l5871" w:tgtFrame="_blank" w:history="1">
        <w:r w:rsidRPr="00CF1EDF">
          <w:rPr>
            <w:rFonts w:ascii="Times New Roman" w:eastAsia="Times New Roman" w:hAnsi="Times New Roman" w:cs="Times New Roman"/>
            <w:color w:val="006BAC"/>
            <w:sz w:val="27"/>
            <w:szCs w:val="27"/>
            <w:u w:val="single"/>
            <w:lang w:eastAsia="ru-RU"/>
          </w:rPr>
          <w:t>статьи 325</w:t>
        </w:r>
      </w:hyperlink>
      <w:r w:rsidRPr="00CF1EDF">
        <w:rPr>
          <w:rFonts w:ascii="Times New Roman" w:eastAsia="Times New Roman" w:hAnsi="Times New Roman" w:cs="Times New Roman"/>
          <w:color w:val="333333"/>
          <w:sz w:val="27"/>
          <w:szCs w:val="27"/>
          <w:lang w:eastAsia="ru-RU"/>
        </w:rPr>
        <w:t> после слов "в государственных органах субъектов Российской Федерации," дополнить словами "территориальных фондах обязательного медицинского страхования,";</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8)часть</w:t>
      </w:r>
      <w:proofErr w:type="gramEnd"/>
      <w:r w:rsidRPr="00CF1EDF">
        <w:rPr>
          <w:rFonts w:ascii="Times New Roman" w:eastAsia="Times New Roman" w:hAnsi="Times New Roman" w:cs="Times New Roman"/>
          <w:color w:val="333333"/>
          <w:sz w:val="27"/>
          <w:szCs w:val="27"/>
          <w:lang w:eastAsia="ru-RU"/>
        </w:rPr>
        <w:t xml:space="preserve"> пятую </w:t>
      </w:r>
      <w:hyperlink r:id="rId14" w:anchor="l7619" w:tgtFrame="_blank" w:history="1">
        <w:r w:rsidRPr="00CF1EDF">
          <w:rPr>
            <w:rFonts w:ascii="Times New Roman" w:eastAsia="Times New Roman" w:hAnsi="Times New Roman" w:cs="Times New Roman"/>
            <w:color w:val="006BAC"/>
            <w:sz w:val="27"/>
            <w:szCs w:val="27"/>
            <w:u w:val="single"/>
            <w:lang w:eastAsia="ru-RU"/>
          </w:rPr>
          <w:t>статьи 326</w:t>
        </w:r>
      </w:hyperlink>
      <w:r w:rsidRPr="00CF1EDF">
        <w:rPr>
          <w:rFonts w:ascii="Times New Roman" w:eastAsia="Times New Roman" w:hAnsi="Times New Roman" w:cs="Times New Roman"/>
          <w:color w:val="333333"/>
          <w:sz w:val="27"/>
          <w:szCs w:val="27"/>
          <w:lang w:eastAsia="ru-RU"/>
        </w:rPr>
        <w:t> после слов "в государственных органах субъектов Российской Федерации," дополнить словами "территориальных фондах обязательного медицинского страхования,", слова "указанных органов, учреждений" заменить словами "указанных органов, фондов, учреждений";</w:t>
      </w:r>
      <w:bookmarkStart w:id="22" w:name="l12"/>
      <w:bookmarkEnd w:id="22"/>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9)в части пятой </w:t>
      </w:r>
      <w:hyperlink r:id="rId15" w:anchor="l4663" w:tgtFrame="_blank" w:history="1">
        <w:r w:rsidRPr="00CF1EDF">
          <w:rPr>
            <w:rFonts w:ascii="Times New Roman" w:eastAsia="Times New Roman" w:hAnsi="Times New Roman" w:cs="Times New Roman"/>
            <w:color w:val="006BAC"/>
            <w:sz w:val="27"/>
            <w:szCs w:val="27"/>
            <w:u w:val="single"/>
            <w:lang w:eastAsia="ru-RU"/>
          </w:rPr>
          <w:t>статьи 349.1</w:t>
        </w:r>
      </w:hyperlink>
      <w:r w:rsidRPr="00CF1EDF">
        <w:rPr>
          <w:rFonts w:ascii="Times New Roman" w:eastAsia="Times New Roman" w:hAnsi="Times New Roman" w:cs="Times New Roman"/>
          <w:color w:val="333333"/>
          <w:sz w:val="27"/>
          <w:szCs w:val="27"/>
          <w:lang w:eastAsia="ru-RU"/>
        </w:rPr>
        <w:t> слова "Федеральным </w:t>
      </w:r>
      <w:hyperlink r:id="rId16" w:anchor="l0" w:tgtFrame="_blank" w:history="1">
        <w:r w:rsidRPr="00CF1EDF">
          <w:rPr>
            <w:rFonts w:ascii="Times New Roman" w:eastAsia="Times New Roman" w:hAnsi="Times New Roman" w:cs="Times New Roman"/>
            <w:color w:val="008038"/>
            <w:sz w:val="27"/>
            <w:szCs w:val="27"/>
            <w:u w:val="single"/>
            <w:lang w:eastAsia="ru-RU"/>
          </w:rPr>
          <w:t>законом</w:t>
        </w:r>
      </w:hyperlink>
      <w:r w:rsidRPr="00CF1EDF">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bookmarkStart w:id="23" w:name="l30"/>
      <w:bookmarkEnd w:id="23"/>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10)в</w:t>
      </w:r>
      <w:proofErr w:type="gramEnd"/>
      <w:r w:rsidRPr="00CF1EDF">
        <w:rPr>
          <w:rFonts w:ascii="Times New Roman" w:eastAsia="Times New Roman" w:hAnsi="Times New Roman" w:cs="Times New Roman"/>
          <w:color w:val="333333"/>
          <w:sz w:val="27"/>
          <w:szCs w:val="27"/>
          <w:lang w:eastAsia="ru-RU"/>
        </w:rPr>
        <w:t> </w:t>
      </w:r>
      <w:hyperlink r:id="rId17" w:anchor="l7217" w:tgtFrame="_blank" w:history="1">
        <w:r w:rsidRPr="00CF1EDF">
          <w:rPr>
            <w:rFonts w:ascii="Times New Roman" w:eastAsia="Times New Roman" w:hAnsi="Times New Roman" w:cs="Times New Roman"/>
            <w:color w:val="006BAC"/>
            <w:sz w:val="27"/>
            <w:szCs w:val="27"/>
            <w:u w:val="single"/>
            <w:lang w:eastAsia="ru-RU"/>
          </w:rPr>
          <w:t>статье 349.2</w:t>
        </w:r>
      </w:hyperlink>
      <w:r w:rsidRPr="00CF1EDF">
        <w:rPr>
          <w:rFonts w:ascii="Times New Roman" w:eastAsia="Times New Roman" w:hAnsi="Times New Roman" w:cs="Times New Roman"/>
          <w:color w:val="333333"/>
          <w:sz w:val="27"/>
          <w:szCs w:val="27"/>
          <w:lang w:eastAsia="ru-RU"/>
        </w:rPr>
        <w:t>:</w:t>
      </w:r>
      <w:bookmarkStart w:id="24" w:name="l13"/>
      <w:bookmarkEnd w:id="24"/>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а)в</w:t>
      </w:r>
      <w:proofErr w:type="gramEnd"/>
      <w:r w:rsidRPr="00CF1EDF">
        <w:rPr>
          <w:rFonts w:ascii="Times New Roman" w:eastAsia="Times New Roman" w:hAnsi="Times New Roman" w:cs="Times New Roman"/>
          <w:color w:val="333333"/>
          <w:sz w:val="27"/>
          <w:szCs w:val="27"/>
          <w:lang w:eastAsia="ru-RU"/>
        </w:rPr>
        <w:t xml:space="preserve"> части первой слова "Федеральным законом </w:t>
      </w:r>
      <w:hyperlink r:id="rId18" w:anchor="l0" w:tgtFrame="_blank" w:history="1">
        <w:r w:rsidRPr="00CF1EDF">
          <w:rPr>
            <w:rFonts w:ascii="Times New Roman" w:eastAsia="Times New Roman" w:hAnsi="Times New Roman" w:cs="Times New Roman"/>
            <w:color w:val="008038"/>
            <w:sz w:val="27"/>
            <w:szCs w:val="27"/>
            <w:u w:val="single"/>
            <w:lang w:eastAsia="ru-RU"/>
          </w:rPr>
          <w:t>от 25 декабря 2008 года N 273-ФЗ</w:t>
        </w:r>
      </w:hyperlink>
      <w:r w:rsidRPr="00CF1EDF">
        <w:rPr>
          <w:rFonts w:ascii="Times New Roman" w:eastAsia="Times New Roman" w:hAnsi="Times New Roman" w:cs="Times New Roman"/>
          <w:color w:val="333333"/>
          <w:sz w:val="27"/>
          <w:szCs w:val="27"/>
          <w:lang w:eastAsia="ru-RU"/>
        </w:rPr>
        <w:t> "О противодействии коррупции" и другими федеральными законами в целях противодействия коррупции" заменить словами "законодательством Российской Федерации о противодействии коррупции";</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б)в</w:t>
      </w:r>
      <w:proofErr w:type="gramEnd"/>
      <w:r w:rsidRPr="00CF1EDF">
        <w:rPr>
          <w:rFonts w:ascii="Times New Roman" w:eastAsia="Times New Roman" w:hAnsi="Times New Roman" w:cs="Times New Roman"/>
          <w:color w:val="333333"/>
          <w:sz w:val="27"/>
          <w:szCs w:val="27"/>
          <w:lang w:eastAsia="ru-RU"/>
        </w:rPr>
        <w:t xml:space="preserve"> части второй слова "Федеральным </w:t>
      </w:r>
      <w:hyperlink r:id="rId19" w:anchor="l0" w:tgtFrame="_blank" w:history="1">
        <w:r w:rsidRPr="00CF1EDF">
          <w:rPr>
            <w:rFonts w:ascii="Times New Roman" w:eastAsia="Times New Roman" w:hAnsi="Times New Roman" w:cs="Times New Roman"/>
            <w:color w:val="008038"/>
            <w:sz w:val="27"/>
            <w:szCs w:val="27"/>
            <w:u w:val="single"/>
            <w:lang w:eastAsia="ru-RU"/>
          </w:rPr>
          <w:t>законом</w:t>
        </w:r>
      </w:hyperlink>
      <w:r w:rsidRPr="00CF1EDF">
        <w:rPr>
          <w:rFonts w:ascii="Times New Roman" w:eastAsia="Times New Roman" w:hAnsi="Times New Roman"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"федеральным законом";</w:t>
      </w:r>
      <w:bookmarkStart w:id="25" w:name="l14"/>
      <w:bookmarkEnd w:id="25"/>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lastRenderedPageBreak/>
        <w:t>11)абзац</w:t>
      </w:r>
      <w:proofErr w:type="gramEnd"/>
      <w:r w:rsidRPr="00CF1EDF">
        <w:rPr>
          <w:rFonts w:ascii="Times New Roman" w:eastAsia="Times New Roman" w:hAnsi="Times New Roman" w:cs="Times New Roman"/>
          <w:color w:val="333333"/>
          <w:sz w:val="27"/>
          <w:szCs w:val="27"/>
          <w:lang w:eastAsia="ru-RU"/>
        </w:rPr>
        <w:t xml:space="preserve"> третий части первой </w:t>
      </w:r>
      <w:hyperlink r:id="rId20" w:anchor="l7213" w:tgtFrame="_blank" w:history="1">
        <w:r w:rsidRPr="00CF1EDF">
          <w:rPr>
            <w:rFonts w:ascii="Times New Roman" w:eastAsia="Times New Roman" w:hAnsi="Times New Roman" w:cs="Times New Roman"/>
            <w:color w:val="006BAC"/>
            <w:sz w:val="27"/>
            <w:szCs w:val="27"/>
            <w:u w:val="single"/>
            <w:lang w:eastAsia="ru-RU"/>
          </w:rPr>
          <w:t>статьи 349.3</w:t>
        </w:r>
      </w:hyperlink>
      <w:r w:rsidRPr="00CF1EDF">
        <w:rPr>
          <w:rFonts w:ascii="Times New Roman" w:eastAsia="Times New Roman" w:hAnsi="Times New Roman" w:cs="Times New Roman"/>
          <w:color w:val="333333"/>
          <w:sz w:val="27"/>
          <w:szCs w:val="27"/>
          <w:lang w:eastAsia="ru-RU"/>
        </w:rPr>
        <w:t> после слов "внебюджетных фондов Российской Федерации," дополнить словами "территориальных фондов обязательного медицинского страхования,";</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CF1EDF">
        <w:rPr>
          <w:rFonts w:ascii="Times New Roman" w:eastAsia="Times New Roman" w:hAnsi="Times New Roman" w:cs="Times New Roman"/>
          <w:color w:val="333333"/>
          <w:sz w:val="27"/>
          <w:szCs w:val="27"/>
          <w:lang w:eastAsia="ru-RU"/>
        </w:rPr>
        <w:t>12)дополнить</w:t>
      </w:r>
      <w:proofErr w:type="gramEnd"/>
      <w:r w:rsidRPr="00CF1EDF">
        <w:rPr>
          <w:rFonts w:ascii="Times New Roman" w:eastAsia="Times New Roman" w:hAnsi="Times New Roman" w:cs="Times New Roman"/>
          <w:color w:val="333333"/>
          <w:sz w:val="27"/>
          <w:szCs w:val="27"/>
          <w:lang w:eastAsia="ru-RU"/>
        </w:rPr>
        <w:t xml:space="preserve"> статьей 349.5 следующего содержания:</w:t>
      </w:r>
    </w:p>
    <w:p w:rsidR="00CF1EDF" w:rsidRPr="00CF1EDF" w:rsidRDefault="00CF1EDF" w:rsidP="00CF1EDF">
      <w:pPr>
        <w:spacing w:after="0" w:line="360" w:lineRule="atLeast"/>
        <w:jc w:val="center"/>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bookmarkStart w:id="26" w:name="l31"/>
      <w:bookmarkEnd w:id="26"/>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bookmarkStart w:id="27" w:name="l15"/>
      <w:bookmarkStart w:id="28" w:name="l32"/>
      <w:bookmarkStart w:id="29" w:name="l16"/>
      <w:bookmarkEnd w:id="27"/>
      <w:bookmarkEnd w:id="28"/>
      <w:bookmarkEnd w:id="29"/>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 xml:space="preserve">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w:t>
      </w:r>
      <w:proofErr w:type="gramStart"/>
      <w:r w:rsidRPr="00CF1EDF">
        <w:rPr>
          <w:rFonts w:ascii="Times New Roman" w:eastAsia="Times New Roman" w:hAnsi="Times New Roman" w:cs="Times New Roman"/>
          <w:color w:val="333333"/>
          <w:sz w:val="27"/>
          <w:szCs w:val="27"/>
          <w:lang w:eastAsia="ru-RU"/>
        </w:rPr>
        <w:t>функции и полномочия учредителя</w:t>
      </w:r>
      <w:proofErr w:type="gramEnd"/>
      <w:r w:rsidRPr="00CF1EDF">
        <w:rPr>
          <w:rFonts w:ascii="Times New Roman" w:eastAsia="Times New Roman" w:hAnsi="Times New Roman" w:cs="Times New Roman"/>
          <w:color w:val="333333"/>
          <w:sz w:val="27"/>
          <w:szCs w:val="27"/>
          <w:lang w:eastAsia="ru-RU"/>
        </w:rPr>
        <w:t xml:space="preserve">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bookmarkStart w:id="30" w:name="l17"/>
      <w:bookmarkEnd w:id="30"/>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bookmarkStart w:id="31" w:name="l33"/>
      <w:bookmarkStart w:id="32" w:name="l18"/>
      <w:bookmarkEnd w:id="31"/>
      <w:bookmarkEnd w:id="32"/>
    </w:p>
    <w:p w:rsidR="00CF1EDF" w:rsidRPr="00CF1EDF" w:rsidRDefault="00CF1EDF" w:rsidP="00CF1ED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3" w:name="h38"/>
      <w:bookmarkEnd w:id="33"/>
      <w:r w:rsidRPr="00CF1EDF">
        <w:rPr>
          <w:rFonts w:ascii="Times New Roman" w:eastAsia="Times New Roman" w:hAnsi="Times New Roman" w:cs="Times New Roman"/>
          <w:color w:val="333333"/>
          <w:sz w:val="27"/>
          <w:szCs w:val="27"/>
          <w:lang w:eastAsia="ru-RU"/>
        </w:rPr>
        <w:t>Статья 2</w:t>
      </w:r>
    </w:p>
    <w:p w:rsidR="00CF1EDF" w:rsidRPr="00CF1EDF" w:rsidRDefault="00CF1EDF" w:rsidP="00CF1EDF">
      <w:pPr>
        <w:spacing w:before="96"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1.Настоящий Федеральный закон вступает в силу со дня его официального опубликования.</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 xml:space="preserve">2.Предельные уровни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w:t>
      </w:r>
      <w:r w:rsidRPr="00CF1EDF">
        <w:rPr>
          <w:rFonts w:ascii="Times New Roman" w:eastAsia="Times New Roman" w:hAnsi="Times New Roman" w:cs="Times New Roman"/>
          <w:color w:val="333333"/>
          <w:sz w:val="27"/>
          <w:szCs w:val="27"/>
          <w:lang w:eastAsia="ru-RU"/>
        </w:rPr>
        <w:lastRenderedPageBreak/>
        <w:t>государственных и муниципальных учреждений, государственных и муниципальных унитарных предприятий и среднемесячной заработной платы работников таких фондов, учреждений, предприятий, установленные в соответствии с частью второй </w:t>
      </w:r>
      <w:hyperlink r:id="rId21" w:anchor="l2" w:history="1">
        <w:r w:rsidRPr="00CF1EDF">
          <w:rPr>
            <w:rFonts w:ascii="Times New Roman" w:eastAsia="Times New Roman" w:hAnsi="Times New Roman" w:cs="Times New Roman"/>
            <w:color w:val="008038"/>
            <w:sz w:val="27"/>
            <w:szCs w:val="27"/>
            <w:u w:val="single"/>
            <w:lang w:eastAsia="ru-RU"/>
          </w:rPr>
          <w:t>статьи 145</w:t>
        </w:r>
      </w:hyperlink>
      <w:r w:rsidRPr="00CF1EDF">
        <w:rPr>
          <w:rFonts w:ascii="Times New Roman" w:eastAsia="Times New Roman" w:hAnsi="Times New Roman" w:cs="Times New Roman"/>
          <w:color w:val="333333"/>
          <w:sz w:val="27"/>
          <w:szCs w:val="27"/>
          <w:lang w:eastAsia="ru-RU"/>
        </w:rPr>
        <w:t> Трудового кодекса Российской Федерации (в редакции настоящего Федерального закона), применяются с 1 января 2017 года.</w:t>
      </w:r>
      <w:bookmarkStart w:id="34" w:name="l34"/>
      <w:bookmarkStart w:id="35" w:name="l19"/>
      <w:bookmarkEnd w:id="34"/>
      <w:bookmarkEnd w:id="35"/>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 xml:space="preserve">3.Предельные уровни соотношения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w:t>
      </w:r>
      <w:proofErr w:type="gramStart"/>
      <w:r w:rsidRPr="00CF1EDF">
        <w:rPr>
          <w:rFonts w:ascii="Times New Roman" w:eastAsia="Times New Roman" w:hAnsi="Times New Roman" w:cs="Times New Roman"/>
          <w:color w:val="333333"/>
          <w:sz w:val="27"/>
          <w:szCs w:val="27"/>
          <w:lang w:eastAsia="ru-RU"/>
        </w:rPr>
        <w:t>муниципальных унитарных предприятий</w:t>
      </w:r>
      <w:proofErr w:type="gramEnd"/>
      <w:r w:rsidRPr="00CF1EDF">
        <w:rPr>
          <w:rFonts w:ascii="Times New Roman" w:eastAsia="Times New Roman" w:hAnsi="Times New Roman" w:cs="Times New Roman"/>
          <w:color w:val="333333"/>
          <w:sz w:val="27"/>
          <w:szCs w:val="27"/>
          <w:lang w:eastAsia="ru-RU"/>
        </w:rPr>
        <w:t xml:space="preserve"> и заработной платы работников таких фондов, учреждений и предприятий, установленные до дня вступления в силу настоящего Федерального закона, применяются до 31 декабря 2016 года.</w:t>
      </w:r>
      <w:bookmarkStart w:id="36" w:name="l35"/>
      <w:bookmarkStart w:id="37" w:name="l20"/>
      <w:bookmarkEnd w:id="36"/>
      <w:bookmarkEnd w:id="37"/>
    </w:p>
    <w:p w:rsidR="00CF1EDF" w:rsidRPr="00CF1EDF" w:rsidRDefault="00CF1EDF" w:rsidP="00CF1EDF">
      <w:pPr>
        <w:spacing w:after="0" w:line="360" w:lineRule="atLeast"/>
        <w:jc w:val="righ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i/>
          <w:iCs/>
          <w:color w:val="333333"/>
          <w:sz w:val="27"/>
          <w:szCs w:val="27"/>
          <w:lang w:eastAsia="ru-RU"/>
        </w:rPr>
        <w:t>Президент</w:t>
      </w:r>
      <w:r w:rsidRPr="00CF1EDF">
        <w:rPr>
          <w:rFonts w:ascii="Times New Roman" w:eastAsia="Times New Roman" w:hAnsi="Times New Roman" w:cs="Times New Roman"/>
          <w:color w:val="333333"/>
          <w:sz w:val="27"/>
          <w:szCs w:val="27"/>
          <w:lang w:eastAsia="ru-RU"/>
        </w:rPr>
        <w:br/>
      </w:r>
      <w:r w:rsidRPr="00CF1EDF">
        <w:rPr>
          <w:rFonts w:ascii="Times New Roman" w:eastAsia="Times New Roman" w:hAnsi="Times New Roman" w:cs="Times New Roman"/>
          <w:i/>
          <w:iCs/>
          <w:color w:val="333333"/>
          <w:sz w:val="27"/>
          <w:szCs w:val="27"/>
          <w:lang w:eastAsia="ru-RU"/>
        </w:rPr>
        <w:t>Российской Федерации</w:t>
      </w:r>
      <w:r w:rsidRPr="00CF1EDF">
        <w:rPr>
          <w:rFonts w:ascii="Times New Roman" w:eastAsia="Times New Roman" w:hAnsi="Times New Roman" w:cs="Times New Roman"/>
          <w:color w:val="333333"/>
          <w:sz w:val="27"/>
          <w:szCs w:val="27"/>
          <w:lang w:eastAsia="ru-RU"/>
        </w:rPr>
        <w:br/>
      </w:r>
      <w:r w:rsidRPr="00CF1EDF">
        <w:rPr>
          <w:rFonts w:ascii="Times New Roman" w:eastAsia="Times New Roman" w:hAnsi="Times New Roman" w:cs="Times New Roman"/>
          <w:i/>
          <w:iCs/>
          <w:color w:val="333333"/>
          <w:sz w:val="27"/>
          <w:szCs w:val="27"/>
          <w:lang w:eastAsia="ru-RU"/>
        </w:rPr>
        <w:t>В. ПУТИН</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Москва, Кремль</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3 июля 2016 года</w:t>
      </w:r>
    </w:p>
    <w:p w:rsidR="00CF1EDF" w:rsidRPr="00CF1EDF" w:rsidRDefault="00CF1EDF" w:rsidP="00CF1EDF">
      <w:pPr>
        <w:spacing w:after="0" w:line="360" w:lineRule="atLeast"/>
        <w:textAlignment w:val="baseline"/>
        <w:rPr>
          <w:rFonts w:ascii="Times New Roman" w:eastAsia="Times New Roman" w:hAnsi="Times New Roman" w:cs="Times New Roman"/>
          <w:color w:val="333333"/>
          <w:sz w:val="27"/>
          <w:szCs w:val="27"/>
          <w:lang w:eastAsia="ru-RU"/>
        </w:rPr>
      </w:pPr>
      <w:r w:rsidRPr="00CF1EDF">
        <w:rPr>
          <w:rFonts w:ascii="Times New Roman" w:eastAsia="Times New Roman" w:hAnsi="Times New Roman" w:cs="Times New Roman"/>
          <w:color w:val="333333"/>
          <w:sz w:val="27"/>
          <w:szCs w:val="27"/>
          <w:lang w:eastAsia="ru-RU"/>
        </w:rPr>
        <w:t>N 347-ФЗ</w:t>
      </w:r>
    </w:p>
    <w:sectPr w:rsidR="00CF1EDF" w:rsidRPr="00CF1EDF" w:rsidSect="00CF1E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8E"/>
    <w:rsid w:val="0034008E"/>
    <w:rsid w:val="00456DD0"/>
    <w:rsid w:val="008D252F"/>
    <w:rsid w:val="00CF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CB0A7-8484-402D-B2BC-1ABA2029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0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2851" TargetMode="External"/><Relationship Id="rId13" Type="http://schemas.openxmlformats.org/officeDocument/2006/relationships/hyperlink" Target="https://normativ.kontur.ru/document?moduleId=1&amp;documentId=262851" TargetMode="External"/><Relationship Id="rId18" Type="http://schemas.openxmlformats.org/officeDocument/2006/relationships/hyperlink" Target="https://normativ.kontur.ru/document?moduleId=1&amp;documentId=207342"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76315" TargetMode="External"/><Relationship Id="rId7" Type="http://schemas.openxmlformats.org/officeDocument/2006/relationships/hyperlink" Target="https://normativ.kontur.ru/document?moduleId=1&amp;documentId=262851" TargetMode="External"/><Relationship Id="rId12" Type="http://schemas.openxmlformats.org/officeDocument/2006/relationships/hyperlink" Target="https://normativ.kontur.ru/document?moduleId=1&amp;documentId=262851" TargetMode="External"/><Relationship Id="rId17" Type="http://schemas.openxmlformats.org/officeDocument/2006/relationships/hyperlink" Target="https://normativ.kontur.ru/document?moduleId=1&amp;documentId=262851"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44089" TargetMode="External"/><Relationship Id="rId20" Type="http://schemas.openxmlformats.org/officeDocument/2006/relationships/hyperlink" Target="https://normativ.kontur.ru/document?moduleId=1&amp;documentId=262851" TargetMode="External"/><Relationship Id="rId1" Type="http://schemas.openxmlformats.org/officeDocument/2006/relationships/styles" Target="styles.xml"/><Relationship Id="rId6" Type="http://schemas.openxmlformats.org/officeDocument/2006/relationships/hyperlink" Target="https://normativ.kontur.ru/document?moduleId=1&amp;documentId=262963" TargetMode="External"/><Relationship Id="rId11" Type="http://schemas.openxmlformats.org/officeDocument/2006/relationships/hyperlink" Target="https://normativ.kontur.ru/document?moduleId=1&amp;documentId=262851" TargetMode="External"/><Relationship Id="rId5" Type="http://schemas.openxmlformats.org/officeDocument/2006/relationships/hyperlink" Target="https://normativ.kontur.ru/document?moduleId=1&amp;documentId=262851" TargetMode="External"/><Relationship Id="rId15" Type="http://schemas.openxmlformats.org/officeDocument/2006/relationships/hyperlink" Target="https://normativ.kontur.ru/document?moduleId=1&amp;documentId=262851"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262851" TargetMode="External"/><Relationship Id="rId19" Type="http://schemas.openxmlformats.org/officeDocument/2006/relationships/hyperlink" Target="https://normativ.kontur.ru/document?moduleId=1&amp;documentId=244089" TargetMode="External"/><Relationship Id="rId4" Type="http://schemas.openxmlformats.org/officeDocument/2006/relationships/hyperlink" Target="https://normativ.kontur.ru/document?moduleId=1&amp;documentId=262851" TargetMode="External"/><Relationship Id="rId9" Type="http://schemas.openxmlformats.org/officeDocument/2006/relationships/hyperlink" Target="https://normativ.kontur.ru/document?moduleId=1&amp;documentId=262851" TargetMode="External"/><Relationship Id="rId14" Type="http://schemas.openxmlformats.org/officeDocument/2006/relationships/hyperlink" Target="https://normativ.kontur.ru/document?moduleId=1&amp;documentId=26285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2004</Words>
  <Characters>11424</Characters>
  <Application>Microsoft Office Word</Application>
  <DocSecurity>0</DocSecurity>
  <Lines>95</Lines>
  <Paragraphs>26</Paragraphs>
  <ScaleCrop>false</ScaleCrop>
  <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2017-08-15T10:10:00Z</dcterms:created>
  <dcterms:modified xsi:type="dcterms:W3CDTF">2017-09-05T11:38:00Z</dcterms:modified>
</cp:coreProperties>
</file>