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F2" w:rsidRPr="00DA1D24" w:rsidRDefault="004B27F2" w:rsidP="004B27F2">
      <w:pPr>
        <w:pStyle w:val="a3"/>
        <w:shd w:val="clear" w:color="auto" w:fill="FFFFFF"/>
        <w:ind w:firstLine="708"/>
      </w:pPr>
    </w:p>
    <w:p w:rsidR="004B27F2" w:rsidRDefault="004B27F2" w:rsidP="004B27F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F0940">
        <w:rPr>
          <w:b/>
        </w:rPr>
        <w:t>Порядок у</w:t>
      </w:r>
      <w:r>
        <w:rPr>
          <w:b/>
        </w:rPr>
        <w:t>правления деятельностью Бюджетного учреждения</w:t>
      </w:r>
      <w:r w:rsidRPr="003F0940">
        <w:rPr>
          <w:b/>
        </w:rPr>
        <w:t xml:space="preserve"> </w:t>
      </w:r>
    </w:p>
    <w:p w:rsidR="004B27F2" w:rsidRPr="00C41D93" w:rsidRDefault="004B27F2" w:rsidP="004B27F2">
      <w:pPr>
        <w:pStyle w:val="a5"/>
        <w:tabs>
          <w:tab w:val="left" w:pos="1080"/>
        </w:tabs>
        <w:ind w:firstLine="720"/>
      </w:pPr>
      <w:r w:rsidRPr="00C41D93">
        <w:t>Управление учреждением осуществляется на основе сочетания принципов един</w:t>
      </w:r>
      <w:r w:rsidRPr="00C41D93">
        <w:t>о</w:t>
      </w:r>
      <w:r w:rsidRPr="00C41D93">
        <w:t>началия и коллегиальности.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 xml:space="preserve">5.1. </w:t>
      </w:r>
      <w:r>
        <w:t>Бюджетное у</w:t>
      </w:r>
      <w:r w:rsidRPr="00C41D93">
        <w:t xml:space="preserve">чреждение возглавляет </w:t>
      </w:r>
      <w:r>
        <w:t>заведующий</w:t>
      </w:r>
      <w:r w:rsidRPr="00C41D93">
        <w:t xml:space="preserve"> </w:t>
      </w:r>
      <w:r>
        <w:t>(</w:t>
      </w:r>
      <w:r w:rsidRPr="00C41D93">
        <w:t xml:space="preserve">далее именуемый </w:t>
      </w:r>
      <w:r>
        <w:t xml:space="preserve">- </w:t>
      </w:r>
      <w:r w:rsidRPr="00C41D93">
        <w:t>Руков</w:t>
      </w:r>
      <w:r w:rsidRPr="00C41D93">
        <w:t>о</w:t>
      </w:r>
      <w:r w:rsidRPr="00C41D93">
        <w:t>дитель</w:t>
      </w:r>
      <w:r>
        <w:t>)</w:t>
      </w:r>
      <w:r w:rsidRPr="00C41D93">
        <w:t xml:space="preserve">, прошедший соответствующую аттестацию, назначаемый на эту должность и освобождаемый от неё </w:t>
      </w:r>
      <w:r>
        <w:t>Главой города Сочи</w:t>
      </w:r>
      <w:r w:rsidRPr="00C41D93">
        <w:t xml:space="preserve"> в установленном законодательством поря</w:t>
      </w:r>
      <w:r w:rsidRPr="00C41D93">
        <w:t>д</w:t>
      </w:r>
      <w:r w:rsidRPr="00C41D93">
        <w:t xml:space="preserve">ке. </w:t>
      </w:r>
    </w:p>
    <w:p w:rsidR="004B27F2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</w:t>
      </w:r>
      <w:r w:rsidRPr="00C41D93">
        <w:t>е</w:t>
      </w:r>
      <w:r w:rsidRPr="00C41D93">
        <w:t>лем</w:t>
      </w:r>
      <w:r>
        <w:t xml:space="preserve"> Уполномоченным органом</w:t>
      </w:r>
      <w:r w:rsidRPr="00C41D93">
        <w:t xml:space="preserve">. </w:t>
      </w:r>
      <w:r>
        <w:t xml:space="preserve"> Изменение условий и досрочное прекращение трудового д</w:t>
      </w:r>
      <w:r>
        <w:t>о</w:t>
      </w:r>
      <w:r>
        <w:t>говора с Руководителем производятся в том же порядке, что и при его заключении.</w:t>
      </w:r>
    </w:p>
    <w:p w:rsidR="004B27F2" w:rsidRPr="00C41D93" w:rsidRDefault="004B27F2" w:rsidP="004B27F2">
      <w:pPr>
        <w:pStyle w:val="a5"/>
        <w:tabs>
          <w:tab w:val="left" w:pos="1080"/>
        </w:tabs>
        <w:ind w:firstLine="720"/>
      </w:pPr>
    </w:p>
    <w:p w:rsidR="004B27F2" w:rsidRPr="00C41D93" w:rsidRDefault="004B27F2" w:rsidP="004B27F2">
      <w:pPr>
        <w:pStyle w:val="a5"/>
        <w:tabs>
          <w:tab w:val="left" w:pos="1080"/>
        </w:tabs>
        <w:ind w:firstLine="720"/>
      </w:pPr>
      <w:r w:rsidRPr="00C41D93">
        <w:t>5.2. 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Федерации, законодательством Краснодарского края, муниципальными правовыми актами, насто</w:t>
      </w:r>
      <w:r w:rsidRPr="00C41D93">
        <w:t>я</w:t>
      </w:r>
      <w:r w:rsidRPr="00C41D93">
        <w:t>щим уставом и заключённым с ним трудовым договором.</w:t>
      </w:r>
    </w:p>
    <w:p w:rsidR="004B27F2" w:rsidRPr="00C41D93" w:rsidRDefault="004B27F2" w:rsidP="004B27F2">
      <w:pPr>
        <w:pStyle w:val="a5"/>
        <w:tabs>
          <w:tab w:val="left" w:pos="1080"/>
        </w:tabs>
        <w:ind w:left="720"/>
      </w:pPr>
      <w:r w:rsidRPr="00C41D93">
        <w:t>5.3. Права и обязанности Руководителя: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 xml:space="preserve">- осуществляет руководство </w:t>
      </w:r>
      <w:proofErr w:type="gramStart"/>
      <w:r w:rsidRPr="00C41D93">
        <w:t>Бюджетным  учреждением</w:t>
      </w:r>
      <w:proofErr w:type="gramEnd"/>
      <w:r w:rsidRPr="00C41D93">
        <w:t xml:space="preserve"> в соответствии с законами и иными нормативными правовыми актами, настоящим уставом; </w:t>
      </w:r>
    </w:p>
    <w:p w:rsidR="004B27F2" w:rsidRPr="00557FB6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 xml:space="preserve">- обеспечивает системную образовательную (учебно-воспитательную) и </w:t>
      </w:r>
      <w:r w:rsidRPr="00557FB6">
        <w:t>админ</w:t>
      </w:r>
      <w:r w:rsidRPr="00557FB6">
        <w:t>и</w:t>
      </w:r>
      <w:r w:rsidRPr="00557FB6">
        <w:t xml:space="preserve">стративно-хозяйственную (производственную) работу Бюджетного учреждения; </w:t>
      </w:r>
    </w:p>
    <w:p w:rsidR="004B27F2" w:rsidRPr="00557FB6" w:rsidRDefault="004B27F2" w:rsidP="004B27F2">
      <w:pPr>
        <w:autoSpaceDE w:val="0"/>
        <w:autoSpaceDN w:val="0"/>
        <w:adjustRightInd w:val="0"/>
        <w:ind w:firstLine="720"/>
        <w:jc w:val="both"/>
      </w:pPr>
      <w:r w:rsidRPr="00557FB6">
        <w:t xml:space="preserve">- обеспечивает реализацию федерального государственного образовательного стандарта, федеральных государственных требований; </w:t>
      </w:r>
    </w:p>
    <w:p w:rsidR="004B27F2" w:rsidRPr="00557FB6" w:rsidRDefault="004B27F2" w:rsidP="004B27F2">
      <w:pPr>
        <w:autoSpaceDE w:val="0"/>
        <w:autoSpaceDN w:val="0"/>
        <w:adjustRightInd w:val="0"/>
        <w:ind w:firstLine="720"/>
        <w:jc w:val="both"/>
      </w:pPr>
      <w:r w:rsidRPr="00557FB6">
        <w:t xml:space="preserve">- формирует контингент </w:t>
      </w:r>
      <w:proofErr w:type="gramStart"/>
      <w:r>
        <w:t>воспитанников</w:t>
      </w:r>
      <w:r w:rsidRPr="00557FB6">
        <w:t>,  обеспечивает</w:t>
      </w:r>
      <w:proofErr w:type="gramEnd"/>
      <w:r w:rsidRPr="00557FB6">
        <w:t xml:space="preserve"> охрану их жизни и здоровья во время образовательного процесса, соблюдение прав и свобод </w:t>
      </w:r>
      <w:r>
        <w:t>воспитанников</w:t>
      </w:r>
      <w:r w:rsidRPr="00557FB6">
        <w:t xml:space="preserve"> и рабо</w:t>
      </w:r>
      <w:r w:rsidRPr="00557FB6">
        <w:t>т</w:t>
      </w:r>
      <w:r w:rsidRPr="00557FB6">
        <w:t>ников Бюджетного учреждения в установленном законодательством Российской Федер</w:t>
      </w:r>
      <w:r w:rsidRPr="00557FB6">
        <w:t>а</w:t>
      </w:r>
      <w:r w:rsidRPr="00557FB6">
        <w:t>ции п</w:t>
      </w:r>
      <w:r w:rsidRPr="00557FB6">
        <w:t>о</w:t>
      </w:r>
      <w:r w:rsidRPr="00557FB6">
        <w:t>рядке;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557FB6">
        <w:t>- определяет</w:t>
      </w:r>
      <w:r w:rsidRPr="00C41D93">
        <w:t xml:space="preserve"> стратегию, цели и задачи развития Бюджетного учреждения, прин</w:t>
      </w:r>
      <w:r w:rsidRPr="00C41D93">
        <w:t>и</w:t>
      </w:r>
      <w:r w:rsidRPr="00C41D93">
        <w:t>мает решения о программном планировании его работы, участии Бюджетного учреждения в различных программах и проектах, обеспечивает соблюдение требований, предъявля</w:t>
      </w:r>
      <w:r w:rsidRPr="00C41D93">
        <w:t>е</w:t>
      </w:r>
      <w:r w:rsidRPr="00C41D93">
        <w:t>мых к условиям образовательного пр</w:t>
      </w:r>
      <w:r w:rsidRPr="00C41D93">
        <w:t>о</w:t>
      </w:r>
      <w:r w:rsidRPr="00C41D93">
        <w:t>цесса, образовательным программам, результатам деятельности Бюджетного учреждения и к качеству образования, непрерывное повышение качества о</w:t>
      </w:r>
      <w:r w:rsidRPr="00C41D93">
        <w:t>б</w:t>
      </w:r>
      <w:r w:rsidRPr="00C41D93">
        <w:t>разования в Бюджетном учреждении;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 xml:space="preserve">- обеспечивает объективность оценки </w:t>
      </w:r>
      <w:r w:rsidRPr="00557FB6">
        <w:t xml:space="preserve">качества образования </w:t>
      </w:r>
      <w:r>
        <w:t>воспитанников</w:t>
      </w:r>
      <w:r w:rsidRPr="00557FB6">
        <w:t xml:space="preserve"> в Бю</w:t>
      </w:r>
      <w:r w:rsidRPr="00557FB6">
        <w:t>д</w:t>
      </w:r>
      <w:r w:rsidRPr="00557FB6">
        <w:t>жетном</w:t>
      </w:r>
      <w:r w:rsidRPr="00C41D93">
        <w:t xml:space="preserve"> учреждении;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совместно с советом Бюджетного учреждения и общественными организациями осуществляет разработку, утверждение и реализацию программ развития Бюджетного учреждения, образовательной программы Бюджетного учреждения, учебных планов, учебных программ курсов, дисциплин, год</w:t>
      </w:r>
      <w:r w:rsidRPr="00C41D93">
        <w:t>о</w:t>
      </w:r>
      <w:r w:rsidRPr="00C41D93">
        <w:t xml:space="preserve">вых календарных учебных графиков, устава и правил внутреннего трудового распорядка образовательного учреждения;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создает условия для внедрения инноваций, обеспечивает формирование и реал</w:t>
      </w:r>
      <w:r w:rsidRPr="00C41D93">
        <w:t>и</w:t>
      </w:r>
      <w:r w:rsidRPr="00C41D93">
        <w:t>зацию инициатив работников Бюджетного учреждения, направленных на улучшение р</w:t>
      </w:r>
      <w:r w:rsidRPr="00C41D93">
        <w:t>а</w:t>
      </w:r>
      <w:r w:rsidRPr="00C41D93">
        <w:t>боты Бюджетного учреждения и повышение качества образования, поддерживает благ</w:t>
      </w:r>
      <w:r w:rsidRPr="00C41D93">
        <w:t>о</w:t>
      </w:r>
      <w:r w:rsidRPr="00C41D93">
        <w:t xml:space="preserve">приятный морально-психологический климат в коллективе;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в пределах своих полномочий распоряжается бюджетными средствами, обеспеч</w:t>
      </w:r>
      <w:r w:rsidRPr="00C41D93">
        <w:t>и</w:t>
      </w:r>
      <w:r w:rsidRPr="00C41D93">
        <w:t xml:space="preserve">вает результативность и эффективность их использования;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в пределах установленных средств формирует фонд оплаты труда с разделением его на</w:t>
      </w:r>
      <w:r>
        <w:t xml:space="preserve"> базовую и стимулирующую часть;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утверждает структуру и штатное расписание Бюджетного учрежд</w:t>
      </w:r>
      <w:r w:rsidRPr="00C41D93">
        <w:t>е</w:t>
      </w:r>
      <w:r w:rsidRPr="00C41D93">
        <w:t xml:space="preserve">ния;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решает кадровые, административные, финансовые, хозяйственные и иные вопр</w:t>
      </w:r>
      <w:r w:rsidRPr="00C41D93">
        <w:t>о</w:t>
      </w:r>
      <w:r w:rsidRPr="00C41D93">
        <w:t xml:space="preserve">сы в соответствии с настоящим уставом;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 xml:space="preserve">- осуществляет подбор и расстановку кадров;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lastRenderedPageBreak/>
        <w:t>- создает условия для непрерывного повышения квалификации рабо</w:t>
      </w:r>
      <w:r w:rsidRPr="00C41D93">
        <w:t>т</w:t>
      </w:r>
      <w:r w:rsidRPr="00C41D93">
        <w:t xml:space="preserve">ников;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обеспечивает установление заработной платы работников Бюджетного учрежд</w:t>
      </w:r>
      <w:r w:rsidRPr="00C41D93">
        <w:t>е</w:t>
      </w:r>
      <w:r w:rsidRPr="00C41D93">
        <w:t>ния, в том числе стимулирующей части (надбавок, доплат к окладам (должностным окл</w:t>
      </w:r>
      <w:r w:rsidRPr="00C41D93">
        <w:t>а</w:t>
      </w:r>
      <w:r w:rsidRPr="00C41D93">
        <w:t>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</w:t>
      </w:r>
      <w:r w:rsidRPr="00C41D93">
        <w:t>и</w:t>
      </w:r>
      <w:r w:rsidRPr="00C41D93">
        <w:t xml:space="preserve">лами внутреннего трудового распорядка, трудовыми договорами;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принимает меры по обеспечению безопасности и условий труда, соответству</w:t>
      </w:r>
      <w:r w:rsidRPr="00C41D93">
        <w:t>ю</w:t>
      </w:r>
      <w:r w:rsidRPr="00C41D93">
        <w:t>щих требованиям охраны труда;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принимает меры по обеспечению Бюджетного учреждения квалиф</w:t>
      </w:r>
      <w:r w:rsidRPr="00C41D93">
        <w:t>и</w:t>
      </w:r>
      <w:r w:rsidRPr="00C41D93">
        <w:t>цированными кадрами, рациональному использованию и развитию их профессиональных знаний и оп</w:t>
      </w:r>
      <w:r w:rsidRPr="00C41D93">
        <w:t>ы</w:t>
      </w:r>
      <w:r w:rsidRPr="00C41D93">
        <w:t xml:space="preserve">та, обеспечивает формирование резерва кадров в целях замещения вакантных должностей в Бюджетном учреждении;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организует и координирует реализацию мер по повышению мотивации работн</w:t>
      </w:r>
      <w:r w:rsidRPr="00C41D93">
        <w:t>и</w:t>
      </w:r>
      <w:r w:rsidRPr="00C41D93">
        <w:t>ков к качественному труду, в том числе на основе их материал</w:t>
      </w:r>
      <w:r w:rsidRPr="00C41D93">
        <w:t>ь</w:t>
      </w:r>
      <w:r w:rsidRPr="00C41D93">
        <w:t xml:space="preserve">ного стимулирования, по повышению престижности труда в Бюджетном учреждении, рационализации управления и укреплению дисциплины труда;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создает условия, обеспечивающие участие работников в управлении Бюджетным учреждением;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принимает локальные нормативные акты Бюджетного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</w:t>
      </w:r>
      <w:r w:rsidRPr="00C41D93">
        <w:t>и</w:t>
      </w:r>
      <w:r w:rsidRPr="00C41D93">
        <w:t xml:space="preserve">ков;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планирует, координирует и контролирует работу структурных подразделений, п</w:t>
      </w:r>
      <w:r w:rsidRPr="00C41D93">
        <w:t>е</w:t>
      </w:r>
      <w:r w:rsidRPr="00C41D93">
        <w:t xml:space="preserve">дагогических и других работников Бюджетного учреждения;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обеспечивает эффективное взаимодействие и сотрудничество с органами госуда</w:t>
      </w:r>
      <w:r w:rsidRPr="00C41D93">
        <w:t>р</w:t>
      </w:r>
      <w:r w:rsidRPr="00C41D93">
        <w:t>ственной власти, местного самоуправления, организациями, общественностью, родител</w:t>
      </w:r>
      <w:r w:rsidRPr="00C41D93">
        <w:t>я</w:t>
      </w:r>
      <w:r w:rsidRPr="00C41D93">
        <w:t xml:space="preserve">ми (лицами, их заменяющими), гражданами; </w:t>
      </w:r>
    </w:p>
    <w:p w:rsidR="004B27F2" w:rsidRDefault="004B27F2" w:rsidP="004B27F2">
      <w:pPr>
        <w:pStyle w:val="a5"/>
        <w:tabs>
          <w:tab w:val="left" w:pos="1080"/>
        </w:tabs>
        <w:ind w:firstLine="720"/>
        <w:rPr>
          <w:szCs w:val="28"/>
        </w:rPr>
      </w:pPr>
      <w:r w:rsidRPr="00C41D93">
        <w:t xml:space="preserve">- </w:t>
      </w:r>
      <w:r>
        <w:rPr>
          <w:szCs w:val="28"/>
        </w:rPr>
        <w:t xml:space="preserve">действует от имени </w:t>
      </w:r>
      <w:r>
        <w:t>Бюджетного учреждения</w:t>
      </w:r>
      <w:r>
        <w:rPr>
          <w:szCs w:val="28"/>
        </w:rPr>
        <w:t xml:space="preserve"> без доверенности, представляет его во всех учреждениях, организациях, органах власти;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содействует деятельности педагогических, психологических организаций и мет</w:t>
      </w:r>
      <w:r w:rsidRPr="00C41D93">
        <w:t>о</w:t>
      </w:r>
      <w:r w:rsidRPr="00C41D93">
        <w:t xml:space="preserve">дических объединений, общественных (в том числе детских и молодежных) организаций;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обеспечивает учет, сохранность и пополнение учебно-материальной базы, собл</w:t>
      </w:r>
      <w:r w:rsidRPr="00C41D93">
        <w:t>ю</w:t>
      </w:r>
      <w:r w:rsidRPr="00C41D93">
        <w:t>дение правил санитарно-гигиенического режима и охраны труда, учет и хранение док</w:t>
      </w:r>
      <w:r w:rsidRPr="00C41D93">
        <w:t>у</w:t>
      </w:r>
      <w:r w:rsidRPr="00C41D93">
        <w:t>ментации, привлечение для осуществления деятельн</w:t>
      </w:r>
      <w:r w:rsidRPr="00C41D93">
        <w:t>о</w:t>
      </w:r>
      <w:r w:rsidRPr="00C41D93">
        <w:t>сти, предусмотренной настоящим уставом дополнительных источников ф</w:t>
      </w:r>
      <w:r w:rsidRPr="00C41D93">
        <w:t>и</w:t>
      </w:r>
      <w:r w:rsidRPr="00C41D93">
        <w:t xml:space="preserve">нансовых и материальных средств;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обеспечивает представление учредителю ежегодного отчета о поступлении, ра</w:t>
      </w:r>
      <w:r w:rsidRPr="00C41D93">
        <w:t>с</w:t>
      </w:r>
      <w:r w:rsidRPr="00C41D93">
        <w:t xml:space="preserve">ходовании финансовых и материальных средств и публичного отчета о деятельности Бюджетного учреждения в целом; 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- выполняет правила по охране труда и пожарной безопасности.</w:t>
      </w:r>
    </w:p>
    <w:p w:rsidR="004B27F2" w:rsidRPr="00C41D93" w:rsidRDefault="004B27F2" w:rsidP="004B27F2">
      <w:pPr>
        <w:pStyle w:val="a5"/>
        <w:tabs>
          <w:tab w:val="left" w:pos="1080"/>
        </w:tabs>
        <w:ind w:firstLine="720"/>
      </w:pPr>
      <w:r w:rsidRPr="00C41D93">
        <w:t>5.4. В соответствии с Федеральными законами «Об обороне», «О воинской обяза</w:t>
      </w:r>
      <w:r w:rsidRPr="00C41D93">
        <w:t>н</w:t>
      </w:r>
      <w:r w:rsidRPr="00C41D93">
        <w:t>ности и военной службе» и «О мобилизационной подготовке и мобилизации в Российской Федерации» Руководитель:</w:t>
      </w:r>
    </w:p>
    <w:p w:rsidR="004B27F2" w:rsidRPr="00C41D93" w:rsidRDefault="004B27F2" w:rsidP="004B27F2">
      <w:pPr>
        <w:pStyle w:val="a5"/>
        <w:numPr>
          <w:ilvl w:val="0"/>
          <w:numId w:val="4"/>
        </w:numPr>
        <w:tabs>
          <w:tab w:val="left" w:pos="1080"/>
        </w:tabs>
        <w:ind w:left="0" w:firstLine="720"/>
      </w:pPr>
      <w:r w:rsidRPr="00C41D93">
        <w:t>организует воинский учёт граждан, пребывающих в запасе, и граждан, подл</w:t>
      </w:r>
      <w:r w:rsidRPr="00C41D93">
        <w:t>е</w:t>
      </w:r>
      <w:r w:rsidRPr="00C41D93">
        <w:t>жащих призыву на военную службу;</w:t>
      </w:r>
    </w:p>
    <w:p w:rsidR="004B27F2" w:rsidRPr="00C41D93" w:rsidRDefault="004B27F2" w:rsidP="004B27F2">
      <w:pPr>
        <w:pStyle w:val="a5"/>
        <w:numPr>
          <w:ilvl w:val="0"/>
          <w:numId w:val="4"/>
        </w:numPr>
        <w:tabs>
          <w:tab w:val="left" w:pos="1080"/>
        </w:tabs>
        <w:ind w:left="0" w:firstLine="720"/>
      </w:pPr>
      <w:r w:rsidRPr="00C41D93">
        <w:t>создаёт необходимые условия для выполнения работниками воинской обяза</w:t>
      </w:r>
      <w:r w:rsidRPr="00C41D93">
        <w:t>н</w:t>
      </w:r>
      <w:r w:rsidRPr="00C41D93">
        <w:t>ности;</w:t>
      </w:r>
    </w:p>
    <w:p w:rsidR="004B27F2" w:rsidRPr="00C41D93" w:rsidRDefault="004B27F2" w:rsidP="004B27F2">
      <w:pPr>
        <w:pStyle w:val="a5"/>
        <w:numPr>
          <w:ilvl w:val="0"/>
          <w:numId w:val="4"/>
        </w:numPr>
        <w:tabs>
          <w:tab w:val="left" w:pos="1080"/>
        </w:tabs>
        <w:ind w:left="0" w:firstLine="720"/>
      </w:pPr>
      <w:r w:rsidRPr="00C41D93">
        <w:t>представляет отчётные документы и другие сведения в органы местного сам</w:t>
      </w:r>
      <w:r w:rsidRPr="00C41D93">
        <w:t>о</w:t>
      </w:r>
      <w:r w:rsidRPr="00C41D93">
        <w:t>управления и военные комиссариаты;</w:t>
      </w:r>
    </w:p>
    <w:p w:rsidR="004B27F2" w:rsidRPr="00C41D93" w:rsidRDefault="004B27F2" w:rsidP="004B27F2">
      <w:pPr>
        <w:pStyle w:val="a5"/>
        <w:numPr>
          <w:ilvl w:val="0"/>
          <w:numId w:val="4"/>
        </w:numPr>
        <w:tabs>
          <w:tab w:val="left" w:pos="1080"/>
        </w:tabs>
        <w:ind w:left="0" w:firstLine="720"/>
      </w:pPr>
      <w:r w:rsidRPr="00C41D93">
        <w:t>выполняет договорные обязательства, а в военное время – и муниципальные з</w:t>
      </w:r>
      <w:r w:rsidRPr="00C41D93">
        <w:t>а</w:t>
      </w:r>
      <w:r w:rsidRPr="00C41D93">
        <w:t>казы по установленным заданиям;</w:t>
      </w:r>
    </w:p>
    <w:p w:rsidR="004B27F2" w:rsidRPr="00C41D93" w:rsidRDefault="004B27F2" w:rsidP="004B27F2">
      <w:pPr>
        <w:pStyle w:val="a5"/>
        <w:numPr>
          <w:ilvl w:val="0"/>
          <w:numId w:val="4"/>
        </w:numPr>
        <w:tabs>
          <w:tab w:val="left" w:pos="1080"/>
        </w:tabs>
        <w:ind w:left="0" w:firstLine="720"/>
      </w:pPr>
      <w:r w:rsidRPr="00C41D93">
        <w:lastRenderedPageBreak/>
        <w:t>проводит бронирование военнообязанных граждан при наличии мобилизацио</w:t>
      </w:r>
      <w:r w:rsidRPr="00C41D93">
        <w:t>н</w:t>
      </w:r>
      <w:r w:rsidRPr="00C41D93">
        <w:t xml:space="preserve">ных заданий, установленных уполномоченными на то государственными органами; </w:t>
      </w:r>
    </w:p>
    <w:p w:rsidR="004B27F2" w:rsidRPr="00C41D93" w:rsidRDefault="004B27F2" w:rsidP="004B27F2">
      <w:pPr>
        <w:pStyle w:val="a5"/>
        <w:numPr>
          <w:ilvl w:val="0"/>
          <w:numId w:val="4"/>
        </w:numPr>
        <w:tabs>
          <w:tab w:val="left" w:pos="1080"/>
        </w:tabs>
        <w:ind w:left="0" w:firstLine="720"/>
      </w:pPr>
      <w:r w:rsidRPr="00C41D93">
        <w:t>обеспечивает своевременное оповещение и явку граждан, подлежащих призыву на военную службу по мобилизации и состоящих с Учреждением в трудовых отношениях, на сборные пункты или в воинские части;</w:t>
      </w:r>
    </w:p>
    <w:p w:rsidR="004B27F2" w:rsidRPr="00C41D93" w:rsidRDefault="004B27F2" w:rsidP="004B27F2">
      <w:pPr>
        <w:pStyle w:val="a5"/>
        <w:numPr>
          <w:ilvl w:val="0"/>
          <w:numId w:val="4"/>
        </w:numPr>
        <w:tabs>
          <w:tab w:val="left" w:pos="1080"/>
        </w:tabs>
        <w:ind w:left="0" w:firstLine="720"/>
      </w:pPr>
      <w:r w:rsidRPr="00C41D93">
        <w:t>обеспечивает поставку техники на сборные пункты или в воинские части в с</w:t>
      </w:r>
      <w:r w:rsidRPr="00C41D93">
        <w:t>о</w:t>
      </w:r>
      <w:r w:rsidRPr="00C41D93">
        <w:t>ответствии с планами мобилизации;</w:t>
      </w:r>
    </w:p>
    <w:p w:rsidR="004B27F2" w:rsidRPr="00C41D93" w:rsidRDefault="004B27F2" w:rsidP="004B27F2">
      <w:pPr>
        <w:pStyle w:val="a5"/>
        <w:numPr>
          <w:ilvl w:val="0"/>
          <w:numId w:val="4"/>
        </w:numPr>
        <w:tabs>
          <w:tab w:val="left" w:pos="1080"/>
        </w:tabs>
        <w:ind w:left="0" w:firstLine="720"/>
      </w:pPr>
      <w:r w:rsidRPr="00C41D93">
        <w:t>является начальником штаба гражданской обороны Учреждения.</w:t>
      </w:r>
    </w:p>
    <w:p w:rsidR="004B27F2" w:rsidRPr="00C41D93" w:rsidRDefault="004B27F2" w:rsidP="004B27F2">
      <w:pPr>
        <w:pStyle w:val="a5"/>
        <w:tabs>
          <w:tab w:val="left" w:pos="1080"/>
        </w:tabs>
        <w:ind w:firstLine="720"/>
      </w:pPr>
      <w:r w:rsidRPr="00C41D93">
        <w:t>5.5. Основными формами самоуправления в Бюджетном учреждении являются:</w:t>
      </w:r>
    </w:p>
    <w:p w:rsidR="004B27F2" w:rsidRPr="00C41D93" w:rsidRDefault="004B27F2" w:rsidP="004B27F2">
      <w:pPr>
        <w:pStyle w:val="a5"/>
        <w:numPr>
          <w:ilvl w:val="0"/>
          <w:numId w:val="5"/>
        </w:numPr>
        <w:tabs>
          <w:tab w:val="left" w:pos="1080"/>
        </w:tabs>
        <w:ind w:left="0" w:firstLine="720"/>
      </w:pPr>
      <w:r w:rsidRPr="00C41D93">
        <w:t>общее собрание трудового коллектива;</w:t>
      </w:r>
    </w:p>
    <w:p w:rsidR="004B27F2" w:rsidRPr="00C41D93" w:rsidRDefault="004B27F2" w:rsidP="004B27F2">
      <w:pPr>
        <w:pStyle w:val="a5"/>
        <w:numPr>
          <w:ilvl w:val="0"/>
          <w:numId w:val="5"/>
        </w:numPr>
        <w:tabs>
          <w:tab w:val="left" w:pos="1080"/>
        </w:tabs>
        <w:ind w:left="0" w:firstLine="720"/>
      </w:pPr>
      <w:r w:rsidRPr="00C41D93">
        <w:t>педагогический совет;</w:t>
      </w:r>
    </w:p>
    <w:p w:rsidR="004B27F2" w:rsidRPr="00C41D93" w:rsidRDefault="004B27F2" w:rsidP="004B27F2">
      <w:pPr>
        <w:pStyle w:val="a5"/>
        <w:numPr>
          <w:ilvl w:val="0"/>
          <w:numId w:val="5"/>
        </w:numPr>
        <w:tabs>
          <w:tab w:val="left" w:pos="1080"/>
        </w:tabs>
        <w:ind w:left="0" w:firstLine="720"/>
      </w:pPr>
      <w:r>
        <w:t>родительский совет</w:t>
      </w:r>
      <w:r w:rsidRPr="00C41D93">
        <w:t>;</w:t>
      </w:r>
    </w:p>
    <w:p w:rsidR="004B27F2" w:rsidRPr="00C41D93" w:rsidRDefault="004B27F2" w:rsidP="004B27F2">
      <w:pPr>
        <w:pStyle w:val="a5"/>
        <w:numPr>
          <w:ilvl w:val="0"/>
          <w:numId w:val="5"/>
        </w:numPr>
        <w:tabs>
          <w:tab w:val="left" w:pos="1080"/>
        </w:tabs>
        <w:ind w:left="0" w:firstLine="720"/>
      </w:pPr>
      <w:r w:rsidRPr="00C41D93">
        <w:t>попечительский совет.</w:t>
      </w:r>
    </w:p>
    <w:p w:rsidR="004B27F2" w:rsidRPr="00C41D93" w:rsidRDefault="004B27F2" w:rsidP="004B27F2">
      <w:pPr>
        <w:ind w:firstLine="709"/>
        <w:jc w:val="both"/>
        <w:rPr>
          <w:rStyle w:val="a9"/>
          <w:i w:val="0"/>
        </w:rPr>
      </w:pPr>
      <w:r w:rsidRPr="00C41D93">
        <w:rPr>
          <w:rStyle w:val="a9"/>
          <w:i w:val="0"/>
        </w:rPr>
        <w:t>Структура, порядок формирования, срок полномочий и компетенция органов управления Бюджетным учреждением, порядок принятия ими реш</w:t>
      </w:r>
      <w:r w:rsidRPr="00C41D93">
        <w:rPr>
          <w:rStyle w:val="a9"/>
          <w:i w:val="0"/>
        </w:rPr>
        <w:t>е</w:t>
      </w:r>
      <w:r w:rsidRPr="00C41D93">
        <w:rPr>
          <w:rStyle w:val="a9"/>
          <w:i w:val="0"/>
        </w:rPr>
        <w:t>ний и выступления от имени Бюджетного учреждения устанавливаются настоящим уставом в соответствии с з</w:t>
      </w:r>
      <w:r w:rsidRPr="00C41D93">
        <w:rPr>
          <w:rStyle w:val="a9"/>
          <w:i w:val="0"/>
        </w:rPr>
        <w:t>а</w:t>
      </w:r>
      <w:r w:rsidRPr="00C41D93">
        <w:rPr>
          <w:rStyle w:val="a9"/>
          <w:i w:val="0"/>
        </w:rPr>
        <w:t>конодательством Российской Федер</w:t>
      </w:r>
      <w:r w:rsidRPr="00C41D93">
        <w:rPr>
          <w:rStyle w:val="a9"/>
          <w:i w:val="0"/>
        </w:rPr>
        <w:t>а</w:t>
      </w:r>
      <w:r w:rsidRPr="00C41D93">
        <w:rPr>
          <w:rStyle w:val="a9"/>
          <w:i w:val="0"/>
        </w:rPr>
        <w:t>ции.</w:t>
      </w:r>
    </w:p>
    <w:p w:rsidR="004B27F2" w:rsidRPr="00C41D93" w:rsidRDefault="004B27F2" w:rsidP="004B27F2">
      <w:pPr>
        <w:pStyle w:val="a3"/>
        <w:tabs>
          <w:tab w:val="left" w:pos="1080"/>
        </w:tabs>
        <w:ind w:firstLine="720"/>
      </w:pPr>
      <w:r w:rsidRPr="00C41D93">
        <w:t>5.6. Общее собрание трудового коллектива Бюджетного учреждения формируется из числа граждан, участвующих своим трудом в его деятельности на основе трудового д</w:t>
      </w:r>
      <w:r w:rsidRPr="00C41D93">
        <w:t>о</w:t>
      </w:r>
      <w:r w:rsidRPr="00C41D93">
        <w:t>говора. Общее собрание трудового коллектива проводится не реже 2 раз в год.</w:t>
      </w:r>
    </w:p>
    <w:p w:rsidR="004B27F2" w:rsidRPr="00C41D93" w:rsidRDefault="004B27F2" w:rsidP="004B27F2">
      <w:pPr>
        <w:pStyle w:val="a3"/>
        <w:tabs>
          <w:tab w:val="left" w:pos="1080"/>
        </w:tabs>
        <w:ind w:firstLine="720"/>
      </w:pPr>
      <w:r w:rsidRPr="00C41D93">
        <w:t xml:space="preserve">5.7. К компетенции общего собрания трудового коллектива относится: </w:t>
      </w:r>
    </w:p>
    <w:p w:rsidR="004B27F2" w:rsidRPr="00C41D93" w:rsidRDefault="004B27F2" w:rsidP="004B27F2">
      <w:pPr>
        <w:pStyle w:val="a3"/>
        <w:numPr>
          <w:ilvl w:val="0"/>
          <w:numId w:val="2"/>
        </w:numPr>
        <w:tabs>
          <w:tab w:val="left" w:pos="1080"/>
        </w:tabs>
        <w:autoSpaceDN w:val="0"/>
        <w:ind w:left="0" w:firstLine="720"/>
      </w:pPr>
      <w:r w:rsidRPr="00C41D93">
        <w:t>рассмотрение и принятие проекта устава Бюджетного учреждения (изменений и дополнений к нему) для внесения на утверждение Учредит</w:t>
      </w:r>
      <w:r w:rsidRPr="00C41D93">
        <w:t>е</w:t>
      </w:r>
      <w:r w:rsidRPr="00C41D93">
        <w:t>лем;</w:t>
      </w:r>
    </w:p>
    <w:p w:rsidR="004B27F2" w:rsidRPr="00C41D93" w:rsidRDefault="004B27F2" w:rsidP="004B27F2">
      <w:pPr>
        <w:pStyle w:val="a3"/>
        <w:numPr>
          <w:ilvl w:val="0"/>
          <w:numId w:val="2"/>
        </w:numPr>
        <w:tabs>
          <w:tab w:val="left" w:pos="1080"/>
        </w:tabs>
        <w:autoSpaceDN w:val="0"/>
        <w:ind w:left="0" w:firstLine="720"/>
      </w:pPr>
      <w:r w:rsidRPr="00C41D93">
        <w:t xml:space="preserve">обсуждение и принятие проекта коллективного договора; </w:t>
      </w:r>
    </w:p>
    <w:p w:rsidR="004B27F2" w:rsidRPr="00C41D93" w:rsidRDefault="004B27F2" w:rsidP="004B27F2">
      <w:pPr>
        <w:pStyle w:val="a3"/>
        <w:numPr>
          <w:ilvl w:val="0"/>
          <w:numId w:val="2"/>
        </w:numPr>
        <w:tabs>
          <w:tab w:val="left" w:pos="1080"/>
        </w:tabs>
        <w:autoSpaceDN w:val="0"/>
        <w:ind w:left="0" w:firstLine="720"/>
      </w:pPr>
      <w:r w:rsidRPr="00C41D93">
        <w:t>обсуждение вопросов состояния трудовой дисциплины; вопросов охраны и бе</w:t>
      </w:r>
      <w:r w:rsidRPr="00C41D93">
        <w:t>з</w:t>
      </w:r>
      <w:r w:rsidRPr="00C41D93">
        <w:t>опасности условий труда; охраны жизни и здоровья воспита</w:t>
      </w:r>
      <w:r w:rsidRPr="00C41D93">
        <w:t>н</w:t>
      </w:r>
      <w:r w:rsidRPr="00C41D93">
        <w:t>ников;</w:t>
      </w:r>
    </w:p>
    <w:p w:rsidR="004B27F2" w:rsidRPr="00C41D93" w:rsidRDefault="004B27F2" w:rsidP="004B27F2">
      <w:pPr>
        <w:pStyle w:val="a3"/>
        <w:numPr>
          <w:ilvl w:val="0"/>
          <w:numId w:val="2"/>
        </w:numPr>
        <w:tabs>
          <w:tab w:val="left" w:pos="1080"/>
        </w:tabs>
        <w:autoSpaceDN w:val="0"/>
        <w:ind w:left="0" w:firstLine="720"/>
      </w:pPr>
      <w:r w:rsidRPr="00C41D93">
        <w:t>рассмотрение правил внутреннего трудового распорядка; графиков работы и отпусков работников Бюджетного учреждения;</w:t>
      </w:r>
    </w:p>
    <w:p w:rsidR="004B27F2" w:rsidRPr="00C41D93" w:rsidRDefault="004B27F2" w:rsidP="004B27F2">
      <w:pPr>
        <w:pStyle w:val="a3"/>
        <w:numPr>
          <w:ilvl w:val="0"/>
          <w:numId w:val="2"/>
        </w:numPr>
        <w:tabs>
          <w:tab w:val="left" w:pos="1080"/>
        </w:tabs>
        <w:autoSpaceDN w:val="0"/>
        <w:ind w:left="0" w:firstLine="720"/>
      </w:pPr>
      <w:r w:rsidRPr="00C41D93">
        <w:t>определение порядка и условий предоставления социальных гара</w:t>
      </w:r>
      <w:r w:rsidRPr="00C41D93">
        <w:t>н</w:t>
      </w:r>
      <w:r w:rsidRPr="00C41D93">
        <w:t>тий и льгот в пределах компетенции Бюджетного учреждения.</w:t>
      </w:r>
    </w:p>
    <w:p w:rsidR="004B27F2" w:rsidRDefault="004B27F2" w:rsidP="004B27F2">
      <w:pPr>
        <w:ind w:left="709"/>
        <w:jc w:val="both"/>
      </w:pPr>
      <w:r>
        <w:t>- определение доли фонда оплаты труда в нормативе на реализацию основных о</w:t>
      </w:r>
      <w:r>
        <w:t>б</w:t>
      </w:r>
      <w:r>
        <w:t>щеобразовательных программ;</w:t>
      </w:r>
    </w:p>
    <w:p w:rsidR="004B27F2" w:rsidRDefault="004B27F2" w:rsidP="004B27F2">
      <w:pPr>
        <w:ind w:firstLine="709"/>
        <w:jc w:val="both"/>
      </w:pPr>
      <w:r>
        <w:t>- определение доли фонда оплаты труда для педагогического персонала и админ</w:t>
      </w:r>
      <w:r>
        <w:t>и</w:t>
      </w:r>
      <w:r>
        <w:t>стративно-управленческого, учебно-вспомогательного младшего обслуживающего перс</w:t>
      </w:r>
      <w:r>
        <w:t>о</w:t>
      </w:r>
      <w:r>
        <w:t>нала.</w:t>
      </w:r>
    </w:p>
    <w:p w:rsidR="004B27F2" w:rsidRPr="00C41D93" w:rsidRDefault="004B27F2" w:rsidP="004B27F2">
      <w:pPr>
        <w:ind w:firstLine="720"/>
        <w:jc w:val="both"/>
      </w:pPr>
      <w:r w:rsidRPr="00C41D93">
        <w:t>Решения общего собрания трудового коллектива принимаются большинством г</w:t>
      </w:r>
      <w:r w:rsidRPr="00C41D93">
        <w:t>о</w:t>
      </w:r>
      <w:r w:rsidRPr="00C41D93">
        <w:t xml:space="preserve">лосов. Порядок деятельности и принятия решений определяется положением об общем собрании трудового коллектива. </w:t>
      </w:r>
    </w:p>
    <w:p w:rsidR="004B27F2" w:rsidRPr="00C41D93" w:rsidRDefault="004B27F2" w:rsidP="004B27F2">
      <w:pPr>
        <w:ind w:firstLine="720"/>
        <w:jc w:val="both"/>
      </w:pPr>
      <w:r w:rsidRPr="00C41D93">
        <w:t>5.</w:t>
      </w:r>
      <w:r>
        <w:t>8</w:t>
      </w:r>
      <w:r w:rsidRPr="00C41D93">
        <w:t xml:space="preserve">. </w:t>
      </w:r>
      <w:r w:rsidRPr="00CB0626">
        <w:t>В целях развития и совершенствования учебно-воспитательного процесса</w:t>
      </w:r>
      <w:r w:rsidRPr="00C41D93">
        <w:t>, п</w:t>
      </w:r>
      <w:r w:rsidRPr="00C41D93">
        <w:t>о</w:t>
      </w:r>
      <w:r w:rsidRPr="00C41D93">
        <w:t>вышения профессионального мастерства педагогов, создания условий для их творческого роста в Бюджетном учреждении действует педагогический совет – колл</w:t>
      </w:r>
      <w:r w:rsidRPr="00C41D93">
        <w:t>е</w:t>
      </w:r>
      <w:r w:rsidRPr="00C41D93">
        <w:t xml:space="preserve">гиальный орган. </w:t>
      </w:r>
    </w:p>
    <w:p w:rsidR="004B27F2" w:rsidRPr="00C41D93" w:rsidRDefault="004B27F2" w:rsidP="004B27F2">
      <w:pPr>
        <w:ind w:firstLine="720"/>
        <w:jc w:val="both"/>
      </w:pPr>
      <w:r w:rsidRPr="00C41D93">
        <w:t>В состав Педагогического совета входят: руководитель Бюджетного учреждения (как правило, председатель педсовета), его заместители, педаг</w:t>
      </w:r>
      <w:r w:rsidRPr="00C41D93">
        <w:t>о</w:t>
      </w:r>
      <w:r w:rsidRPr="00C41D93">
        <w:t>гические работники, в том числе педагог-психолог, социальный педагог, пре</w:t>
      </w:r>
      <w:r>
        <w:t>дседатель родительского совета</w:t>
      </w:r>
      <w:r w:rsidRPr="00C41D93">
        <w:t xml:space="preserve"> и другие руководители органов самоуправления Бюджетного учреждения. Решения Педагогическ</w:t>
      </w:r>
      <w:r w:rsidRPr="00C41D93">
        <w:t>о</w:t>
      </w:r>
      <w:r w:rsidRPr="00C41D93">
        <w:t>го совета являются рекомендательными для коллектива Бюджетного учреждения. Реш</w:t>
      </w:r>
      <w:r w:rsidRPr="00C41D93">
        <w:t>е</w:t>
      </w:r>
      <w:r w:rsidRPr="00C41D93">
        <w:t>ния Педагогического совета, утвержденные приказом Бюджетного учреждения, являются об</w:t>
      </w:r>
      <w:r w:rsidRPr="00C41D93">
        <w:t>я</w:t>
      </w:r>
      <w:r w:rsidRPr="00C41D93">
        <w:t>зательными для исполнения.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lastRenderedPageBreak/>
        <w:t>Заседания Педагогического совета созываются, как правило, один раз в квартал, в соответствии с планом работы Бюджетного учреждения.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bookmarkStart w:id="0" w:name="sub_4044"/>
      <w:r w:rsidRPr="00C41D93">
        <w:t>Решения Педагогического совета принимаются большинством голосов при нал</w:t>
      </w:r>
      <w:r w:rsidRPr="00C41D93">
        <w:t>и</w:t>
      </w:r>
      <w:r w:rsidRPr="00C41D93">
        <w:t>чии на заседании не менее двух третей его членов (если процесс г</w:t>
      </w:r>
      <w:r w:rsidRPr="00C41D93">
        <w:t>о</w:t>
      </w:r>
      <w:r w:rsidRPr="00C41D93">
        <w:t>лосования не оговорен специальным положением). При равном количестве голосов решающим является голос председателя Педагогического совета.</w:t>
      </w:r>
    </w:p>
    <w:bookmarkEnd w:id="0"/>
    <w:p w:rsidR="004B27F2" w:rsidRPr="00C41D93" w:rsidRDefault="004B27F2" w:rsidP="004B27F2">
      <w:pPr>
        <w:tabs>
          <w:tab w:val="left" w:pos="1080"/>
        </w:tabs>
        <w:ind w:firstLine="720"/>
        <w:jc w:val="both"/>
      </w:pPr>
      <w:r w:rsidRPr="00C41D93">
        <w:t>5.</w:t>
      </w:r>
      <w:r>
        <w:t>9</w:t>
      </w:r>
      <w:r w:rsidRPr="00C41D93">
        <w:t>. К компетенции Педагогического совета относится:</w:t>
      </w:r>
    </w:p>
    <w:p w:rsidR="004B27F2" w:rsidRDefault="004B27F2" w:rsidP="004B27F2">
      <w:pPr>
        <w:pStyle w:val="a7"/>
        <w:numPr>
          <w:ilvl w:val="0"/>
          <w:numId w:val="6"/>
        </w:numPr>
        <w:tabs>
          <w:tab w:val="left" w:pos="450"/>
          <w:tab w:val="left" w:pos="630"/>
        </w:tabs>
        <w:ind w:hanging="11"/>
        <w:jc w:val="both"/>
        <w:rPr>
          <w:rFonts w:eastAsia="MS Mincho"/>
          <w:b w:val="0"/>
          <w:sz w:val="24"/>
        </w:rPr>
      </w:pPr>
      <w:r>
        <w:rPr>
          <w:rFonts w:eastAsia="MS Mincho"/>
          <w:b w:val="0"/>
          <w:sz w:val="24"/>
        </w:rPr>
        <w:t>обсуждение и утверждение учебных планов, расписания занятий, программ;</w:t>
      </w:r>
    </w:p>
    <w:p w:rsidR="004B27F2" w:rsidRDefault="004B27F2" w:rsidP="004B27F2">
      <w:pPr>
        <w:pStyle w:val="a7"/>
        <w:numPr>
          <w:ilvl w:val="0"/>
          <w:numId w:val="6"/>
        </w:numPr>
        <w:tabs>
          <w:tab w:val="left" w:pos="450"/>
          <w:tab w:val="left" w:pos="630"/>
          <w:tab w:val="left" w:pos="1080"/>
        </w:tabs>
        <w:ind w:left="0" w:firstLine="720"/>
        <w:jc w:val="both"/>
        <w:rPr>
          <w:rFonts w:eastAsia="MS Mincho"/>
          <w:b w:val="0"/>
          <w:sz w:val="24"/>
        </w:rPr>
      </w:pPr>
      <w:r w:rsidRPr="00C41D93">
        <w:rPr>
          <w:rFonts w:eastAsia="MS Mincho"/>
          <w:b w:val="0"/>
          <w:sz w:val="24"/>
        </w:rPr>
        <w:t xml:space="preserve">выбор форм и методов ведения </w:t>
      </w:r>
      <w:r>
        <w:rPr>
          <w:rFonts w:eastAsia="MS Mincho"/>
          <w:b w:val="0"/>
          <w:sz w:val="24"/>
        </w:rPr>
        <w:t>образовательного</w:t>
      </w:r>
      <w:r w:rsidRPr="00C41D93">
        <w:rPr>
          <w:rFonts w:eastAsia="MS Mincho"/>
          <w:b w:val="0"/>
          <w:sz w:val="24"/>
        </w:rPr>
        <w:t xml:space="preserve"> процесса, способов их реал</w:t>
      </w:r>
      <w:r w:rsidRPr="00C41D93">
        <w:rPr>
          <w:rFonts w:eastAsia="MS Mincho"/>
          <w:b w:val="0"/>
          <w:sz w:val="24"/>
        </w:rPr>
        <w:t>и</w:t>
      </w:r>
      <w:r w:rsidRPr="00C41D93">
        <w:rPr>
          <w:rFonts w:eastAsia="MS Mincho"/>
          <w:b w:val="0"/>
          <w:sz w:val="24"/>
        </w:rPr>
        <w:t>зации;</w:t>
      </w:r>
    </w:p>
    <w:p w:rsidR="004B27F2" w:rsidRDefault="004B27F2" w:rsidP="004B27F2">
      <w:pPr>
        <w:pStyle w:val="a7"/>
        <w:numPr>
          <w:ilvl w:val="0"/>
          <w:numId w:val="1"/>
        </w:numPr>
        <w:tabs>
          <w:tab w:val="left" w:pos="450"/>
          <w:tab w:val="left" w:pos="630"/>
        </w:tabs>
        <w:ind w:left="0" w:firstLine="780"/>
        <w:jc w:val="both"/>
        <w:rPr>
          <w:rFonts w:eastAsia="MS Mincho"/>
          <w:b w:val="0"/>
          <w:sz w:val="24"/>
        </w:rPr>
      </w:pPr>
      <w:r>
        <w:rPr>
          <w:rFonts w:eastAsia="MS Mincho"/>
          <w:b w:val="0"/>
          <w:sz w:val="24"/>
        </w:rPr>
        <w:t>принятие решения о переводе, об исключении обучающихся, формах провед</w:t>
      </w:r>
      <w:r>
        <w:rPr>
          <w:rFonts w:eastAsia="MS Mincho"/>
          <w:b w:val="0"/>
          <w:sz w:val="24"/>
        </w:rPr>
        <w:t>е</w:t>
      </w:r>
      <w:r>
        <w:rPr>
          <w:rFonts w:eastAsia="MS Mincho"/>
          <w:b w:val="0"/>
          <w:sz w:val="24"/>
        </w:rPr>
        <w:t>ния промежуточной и итоговой аттестации;</w:t>
      </w:r>
      <w:r w:rsidRPr="00FE7549">
        <w:rPr>
          <w:rFonts w:eastAsia="MS Mincho"/>
          <w:b w:val="0"/>
          <w:sz w:val="24"/>
        </w:rPr>
        <w:t xml:space="preserve"> </w:t>
      </w:r>
    </w:p>
    <w:p w:rsidR="004B27F2" w:rsidRPr="00FE7549" w:rsidRDefault="004B27F2" w:rsidP="004B27F2">
      <w:pPr>
        <w:pStyle w:val="a7"/>
        <w:numPr>
          <w:ilvl w:val="0"/>
          <w:numId w:val="1"/>
        </w:numPr>
        <w:tabs>
          <w:tab w:val="clear" w:pos="1140"/>
          <w:tab w:val="left" w:pos="450"/>
          <w:tab w:val="left" w:pos="630"/>
        </w:tabs>
        <w:ind w:left="0" w:firstLine="780"/>
        <w:jc w:val="both"/>
        <w:rPr>
          <w:rFonts w:eastAsia="MS Mincho"/>
          <w:b w:val="0"/>
          <w:sz w:val="24"/>
        </w:rPr>
      </w:pPr>
      <w:r>
        <w:rPr>
          <w:rFonts w:eastAsia="MS Mincho"/>
          <w:b w:val="0"/>
          <w:sz w:val="24"/>
        </w:rPr>
        <w:t>заслушивание отчета о работе отдельных педагогических работников по представлению заместителей директора</w:t>
      </w:r>
      <w:r w:rsidRPr="00CC17EA">
        <w:rPr>
          <w:rFonts w:eastAsia="MS Mincho"/>
          <w:b w:val="0"/>
          <w:sz w:val="24"/>
        </w:rPr>
        <w:t xml:space="preserve"> </w:t>
      </w:r>
      <w:r>
        <w:rPr>
          <w:b w:val="0"/>
          <w:sz w:val="24"/>
        </w:rPr>
        <w:t>Бюджетного учреждения</w:t>
      </w:r>
      <w:r w:rsidRPr="00CC17EA">
        <w:rPr>
          <w:rFonts w:eastAsia="MS Mincho"/>
          <w:b w:val="0"/>
          <w:sz w:val="24"/>
        </w:rPr>
        <w:t>;</w:t>
      </w:r>
    </w:p>
    <w:p w:rsidR="004B27F2" w:rsidRPr="00C41D93" w:rsidRDefault="004B27F2" w:rsidP="004B27F2">
      <w:pPr>
        <w:pStyle w:val="a7"/>
        <w:numPr>
          <w:ilvl w:val="0"/>
          <w:numId w:val="6"/>
        </w:numPr>
        <w:tabs>
          <w:tab w:val="left" w:pos="450"/>
          <w:tab w:val="left" w:pos="630"/>
          <w:tab w:val="left" w:pos="1080"/>
        </w:tabs>
        <w:ind w:left="0" w:firstLine="720"/>
        <w:jc w:val="both"/>
        <w:rPr>
          <w:b w:val="0"/>
          <w:sz w:val="24"/>
        </w:rPr>
      </w:pPr>
      <w:r w:rsidRPr="00C41D93">
        <w:rPr>
          <w:rFonts w:eastAsia="MS Mincho"/>
          <w:b w:val="0"/>
          <w:sz w:val="24"/>
        </w:rPr>
        <w:t>организация работы по повышению квалификации педагогических работников, развитию их инициативы, распространению передового опыта;</w:t>
      </w:r>
    </w:p>
    <w:p w:rsidR="004B27F2" w:rsidRPr="00FE7549" w:rsidRDefault="004B27F2" w:rsidP="004B27F2">
      <w:pPr>
        <w:pStyle w:val="a7"/>
        <w:numPr>
          <w:ilvl w:val="0"/>
          <w:numId w:val="6"/>
        </w:numPr>
        <w:tabs>
          <w:tab w:val="left" w:pos="630"/>
          <w:tab w:val="left" w:pos="1080"/>
        </w:tabs>
        <w:ind w:left="0" w:firstLine="720"/>
        <w:jc w:val="both"/>
        <w:rPr>
          <w:b w:val="0"/>
          <w:sz w:val="24"/>
        </w:rPr>
      </w:pPr>
      <w:r w:rsidRPr="00C41D93">
        <w:rPr>
          <w:rFonts w:eastAsia="MS Mincho"/>
          <w:b w:val="0"/>
          <w:sz w:val="24"/>
        </w:rPr>
        <w:t>определение направлений инновационной деятельности педагогического ко</w:t>
      </w:r>
      <w:r w:rsidRPr="00C41D93">
        <w:rPr>
          <w:rFonts w:eastAsia="MS Mincho"/>
          <w:b w:val="0"/>
          <w:sz w:val="24"/>
        </w:rPr>
        <w:t>л</w:t>
      </w:r>
      <w:r w:rsidRPr="00C41D93">
        <w:rPr>
          <w:rFonts w:eastAsia="MS Mincho"/>
          <w:b w:val="0"/>
          <w:sz w:val="24"/>
        </w:rPr>
        <w:t>лектива (отдел</w:t>
      </w:r>
      <w:r w:rsidRPr="00C41D93">
        <w:rPr>
          <w:rFonts w:eastAsia="MS Mincho"/>
          <w:b w:val="0"/>
          <w:sz w:val="24"/>
        </w:rPr>
        <w:t>ь</w:t>
      </w:r>
      <w:r w:rsidRPr="00C41D93">
        <w:rPr>
          <w:rFonts w:eastAsia="MS Mincho"/>
          <w:b w:val="0"/>
          <w:sz w:val="24"/>
        </w:rPr>
        <w:t>ных педагогов), заслушивание отчетов о ее ходе и результативности.</w:t>
      </w:r>
    </w:p>
    <w:p w:rsidR="004B27F2" w:rsidRDefault="004B27F2" w:rsidP="004B27F2">
      <w:pPr>
        <w:pStyle w:val="a7"/>
        <w:numPr>
          <w:ilvl w:val="0"/>
          <w:numId w:val="1"/>
        </w:numPr>
        <w:tabs>
          <w:tab w:val="clear" w:pos="1140"/>
          <w:tab w:val="num" w:pos="0"/>
        </w:tabs>
        <w:ind w:left="0" w:firstLine="780"/>
        <w:jc w:val="both"/>
        <w:rPr>
          <w:b w:val="0"/>
          <w:sz w:val="24"/>
        </w:rPr>
      </w:pPr>
      <w:r>
        <w:rPr>
          <w:b w:val="0"/>
          <w:sz w:val="24"/>
        </w:rPr>
        <w:t>определение доли фонда оплаты труда и установление коэффициентов за квалификационную категорию (сложность и приоритетность предмета);</w:t>
      </w:r>
    </w:p>
    <w:p w:rsidR="004B27F2" w:rsidRDefault="004B27F2" w:rsidP="004B27F2">
      <w:pPr>
        <w:numPr>
          <w:ilvl w:val="0"/>
          <w:numId w:val="1"/>
        </w:numPr>
        <w:tabs>
          <w:tab w:val="clear" w:pos="1140"/>
        </w:tabs>
        <w:ind w:left="0" w:firstLine="780"/>
        <w:jc w:val="both"/>
      </w:pPr>
      <w:r>
        <w:t>определение коэффициента, учитывающего нормативное снижение напо</w:t>
      </w:r>
      <w:r>
        <w:t>л</w:t>
      </w:r>
      <w:r>
        <w:t>няемости в классах;</w:t>
      </w:r>
    </w:p>
    <w:p w:rsidR="004B27F2" w:rsidRDefault="004B27F2" w:rsidP="004B27F2">
      <w:pPr>
        <w:numPr>
          <w:ilvl w:val="0"/>
          <w:numId w:val="1"/>
        </w:numPr>
        <w:tabs>
          <w:tab w:val="clear" w:pos="1140"/>
        </w:tabs>
        <w:ind w:left="0" w:firstLine="780"/>
        <w:jc w:val="both"/>
      </w:pPr>
      <w:r>
        <w:t>определение порядка оплаты труда педагогов, осуществляющих обучение детей на дому.</w:t>
      </w:r>
      <w:r>
        <w:rPr>
          <w:rFonts w:eastAsia="MS Mincho"/>
          <w:b/>
        </w:rPr>
        <w:t xml:space="preserve"> </w:t>
      </w:r>
    </w:p>
    <w:p w:rsidR="004B27F2" w:rsidRPr="00C41D93" w:rsidRDefault="004B27F2" w:rsidP="004B27F2">
      <w:pPr>
        <w:pStyle w:val="a7"/>
        <w:tabs>
          <w:tab w:val="left" w:pos="1080"/>
        </w:tabs>
        <w:ind w:left="0" w:firstLine="720"/>
        <w:jc w:val="both"/>
        <w:rPr>
          <w:rFonts w:eastAsia="MS Mincho"/>
          <w:b w:val="0"/>
          <w:sz w:val="24"/>
        </w:rPr>
      </w:pPr>
      <w:r w:rsidRPr="00C41D93">
        <w:rPr>
          <w:rFonts w:eastAsia="MS Mincho"/>
          <w:b w:val="0"/>
          <w:sz w:val="24"/>
        </w:rPr>
        <w:t xml:space="preserve">Педагогический совет может рассмотреть и другие вопросы жизнедеятельности </w:t>
      </w:r>
      <w:r w:rsidRPr="00C41D93">
        <w:rPr>
          <w:b w:val="0"/>
          <w:sz w:val="24"/>
        </w:rPr>
        <w:t>Бюджетного учр</w:t>
      </w:r>
      <w:r w:rsidRPr="00C41D93">
        <w:rPr>
          <w:b w:val="0"/>
          <w:sz w:val="24"/>
        </w:rPr>
        <w:t>е</w:t>
      </w:r>
      <w:r w:rsidRPr="00C41D93">
        <w:rPr>
          <w:b w:val="0"/>
          <w:sz w:val="24"/>
        </w:rPr>
        <w:t>ждения</w:t>
      </w:r>
      <w:r w:rsidRPr="00C41D93">
        <w:rPr>
          <w:rFonts w:eastAsia="MS Mincho"/>
          <w:b w:val="0"/>
          <w:sz w:val="24"/>
        </w:rPr>
        <w:t xml:space="preserve">, выходящие за рамки его полномочий, если уполномоченные </w:t>
      </w:r>
      <w:proofErr w:type="gramStart"/>
      <w:r w:rsidRPr="00C41D93">
        <w:rPr>
          <w:rFonts w:eastAsia="MS Mincho"/>
          <w:b w:val="0"/>
          <w:sz w:val="24"/>
        </w:rPr>
        <w:t>на</w:t>
      </w:r>
      <w:proofErr w:type="gramEnd"/>
      <w:r w:rsidRPr="00C41D93">
        <w:rPr>
          <w:rFonts w:eastAsia="MS Mincho"/>
          <w:b w:val="0"/>
          <w:sz w:val="24"/>
        </w:rPr>
        <w:t xml:space="preserve"> то лица или органы передадут ему данные полномочия.</w:t>
      </w:r>
    </w:p>
    <w:p w:rsidR="004B27F2" w:rsidRPr="00C41D93" w:rsidRDefault="004B27F2" w:rsidP="004B27F2">
      <w:pPr>
        <w:pStyle w:val="a7"/>
        <w:tabs>
          <w:tab w:val="left" w:pos="1080"/>
        </w:tabs>
        <w:ind w:left="0" w:firstLine="720"/>
        <w:jc w:val="both"/>
        <w:rPr>
          <w:rFonts w:eastAsia="MS Mincho"/>
          <w:b w:val="0"/>
          <w:sz w:val="24"/>
        </w:rPr>
      </w:pPr>
      <w:r w:rsidRPr="00C41D93">
        <w:rPr>
          <w:rFonts w:eastAsia="MS Mincho"/>
          <w:b w:val="0"/>
          <w:sz w:val="24"/>
        </w:rPr>
        <w:t>Деятельность педагогического совета осуществляется в соответствии с положен</w:t>
      </w:r>
      <w:r w:rsidRPr="00C41D93">
        <w:rPr>
          <w:rFonts w:eastAsia="MS Mincho"/>
          <w:b w:val="0"/>
          <w:sz w:val="24"/>
        </w:rPr>
        <w:t>и</w:t>
      </w:r>
      <w:r w:rsidRPr="00C41D93">
        <w:rPr>
          <w:rFonts w:eastAsia="MS Mincho"/>
          <w:b w:val="0"/>
          <w:sz w:val="24"/>
        </w:rPr>
        <w:t>ем о Педагогич</w:t>
      </w:r>
      <w:r w:rsidRPr="00C41D93">
        <w:rPr>
          <w:rFonts w:eastAsia="MS Mincho"/>
          <w:b w:val="0"/>
          <w:sz w:val="24"/>
        </w:rPr>
        <w:t>е</w:t>
      </w:r>
      <w:r w:rsidRPr="00C41D93">
        <w:rPr>
          <w:rFonts w:eastAsia="MS Mincho"/>
          <w:b w:val="0"/>
          <w:sz w:val="24"/>
        </w:rPr>
        <w:t>ском совете.</w:t>
      </w:r>
    </w:p>
    <w:p w:rsidR="004B27F2" w:rsidRPr="00C41D93" w:rsidRDefault="004B27F2" w:rsidP="004B27F2">
      <w:pPr>
        <w:pStyle w:val="a3"/>
        <w:tabs>
          <w:tab w:val="left" w:pos="1080"/>
        </w:tabs>
        <w:ind w:firstLine="720"/>
      </w:pPr>
      <w:r>
        <w:t>5.10. Родительский совет</w:t>
      </w:r>
      <w:r w:rsidRPr="00C41D93">
        <w:t xml:space="preserve"> Бюджетного учреждения координирует деятельность групповых родительских </w:t>
      </w:r>
      <w:r>
        <w:t>советов</w:t>
      </w:r>
      <w:r w:rsidRPr="00C41D93">
        <w:t>, проводит разъяснительную и консультати</w:t>
      </w:r>
      <w:r w:rsidRPr="00C41D93">
        <w:t>в</w:t>
      </w:r>
      <w:r w:rsidRPr="00C41D93">
        <w:t xml:space="preserve">ную работу среди родителей (законных представителей) </w:t>
      </w:r>
      <w:r>
        <w:t>воспитанников</w:t>
      </w:r>
      <w:r w:rsidRPr="00C41D93">
        <w:t xml:space="preserve"> об их правах и обязанностях. Р</w:t>
      </w:r>
      <w:r w:rsidRPr="00C41D93">
        <w:t>о</w:t>
      </w:r>
      <w:r w:rsidRPr="00C41D93">
        <w:t xml:space="preserve">дительский </w:t>
      </w:r>
      <w:r>
        <w:t>совет</w:t>
      </w:r>
      <w:r w:rsidRPr="00C41D93">
        <w:t xml:space="preserve"> Бюджетного учреждения формируется из представителей групповых</w:t>
      </w:r>
      <w:r>
        <w:t xml:space="preserve"> родительских советов</w:t>
      </w:r>
      <w:r w:rsidRPr="00C41D93">
        <w:t xml:space="preserve">. Представители в родительский </w:t>
      </w:r>
      <w:r>
        <w:t xml:space="preserve">совет </w:t>
      </w:r>
      <w:r w:rsidRPr="00C41D93">
        <w:t>Бюджетного учреждения и</w:t>
      </w:r>
      <w:r w:rsidRPr="00C41D93">
        <w:t>з</w:t>
      </w:r>
      <w:r w:rsidRPr="00C41D93">
        <w:t>бираются на родительских собраниях в группах в начале каждого учебного года. Из сво</w:t>
      </w:r>
      <w:r w:rsidRPr="00C41D93">
        <w:t>е</w:t>
      </w:r>
      <w:r w:rsidRPr="00C41D93">
        <w:t xml:space="preserve">го состава родительский </w:t>
      </w:r>
      <w:r>
        <w:t>совет</w:t>
      </w:r>
      <w:r w:rsidRPr="00C41D93">
        <w:t xml:space="preserve"> Бюджетного учреждения избирает предс</w:t>
      </w:r>
      <w:r w:rsidRPr="00C41D93">
        <w:t>е</w:t>
      </w:r>
      <w:r w:rsidRPr="00C41D93">
        <w:t>дателя.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 xml:space="preserve">Родительский </w:t>
      </w:r>
      <w:r>
        <w:t>совет</w:t>
      </w:r>
      <w:r w:rsidRPr="00C41D93">
        <w:t xml:space="preserve"> правомочен выносить решения при наличии на заседании не менее половины своего состава. Решения принимаются пр</w:t>
      </w:r>
      <w:r w:rsidRPr="00C41D93">
        <w:t>о</w:t>
      </w:r>
      <w:r w:rsidRPr="00C41D93">
        <w:t>стым большинством голосов.</w:t>
      </w:r>
    </w:p>
    <w:p w:rsidR="004B27F2" w:rsidRPr="00C41D93" w:rsidRDefault="004B27F2" w:rsidP="004B27F2">
      <w:pPr>
        <w:tabs>
          <w:tab w:val="left" w:pos="1080"/>
        </w:tabs>
        <w:autoSpaceDN w:val="0"/>
        <w:ind w:firstLine="720"/>
        <w:jc w:val="both"/>
      </w:pPr>
      <w:r w:rsidRPr="00C41D93">
        <w:t>5.1</w:t>
      </w:r>
      <w:r>
        <w:t>1</w:t>
      </w:r>
      <w:r w:rsidRPr="00C41D93">
        <w:t xml:space="preserve">. К компетенции родительского </w:t>
      </w:r>
      <w:r>
        <w:t>совета</w:t>
      </w:r>
      <w:r w:rsidRPr="00C41D93">
        <w:t xml:space="preserve"> относится:</w:t>
      </w:r>
    </w:p>
    <w:p w:rsidR="004B27F2" w:rsidRPr="00C41D93" w:rsidRDefault="004B27F2" w:rsidP="004B27F2">
      <w:pPr>
        <w:pStyle w:val="a3"/>
        <w:numPr>
          <w:ilvl w:val="0"/>
          <w:numId w:val="7"/>
        </w:numPr>
        <w:tabs>
          <w:tab w:val="num" w:pos="720"/>
          <w:tab w:val="left" w:pos="1080"/>
        </w:tabs>
        <w:ind w:left="0" w:firstLine="720"/>
      </w:pPr>
      <w:r w:rsidRPr="00C41D93">
        <w:t xml:space="preserve">содействие обеспечению оптимальных условий для организации процесса </w:t>
      </w:r>
      <w:r>
        <w:t>об</w:t>
      </w:r>
      <w:r>
        <w:t>у</w:t>
      </w:r>
      <w:r>
        <w:t xml:space="preserve">чения, </w:t>
      </w:r>
      <w:r w:rsidRPr="00C41D93">
        <w:t>воспитания и развития, а также присмотра, ухода и озд</w:t>
      </w:r>
      <w:r w:rsidRPr="00C41D93">
        <w:t>о</w:t>
      </w:r>
      <w:r w:rsidRPr="00C41D93">
        <w:t>ровления детей;</w:t>
      </w:r>
    </w:p>
    <w:p w:rsidR="004B27F2" w:rsidRPr="00C41D93" w:rsidRDefault="004B27F2" w:rsidP="004B27F2">
      <w:pPr>
        <w:pStyle w:val="a3"/>
        <w:numPr>
          <w:ilvl w:val="0"/>
          <w:numId w:val="7"/>
        </w:numPr>
        <w:tabs>
          <w:tab w:val="num" w:pos="720"/>
          <w:tab w:val="left" w:pos="1080"/>
        </w:tabs>
        <w:ind w:left="0" w:firstLine="720"/>
      </w:pPr>
      <w:r w:rsidRPr="00C41D93">
        <w:t xml:space="preserve">содействие в подготовке и проведении мероприятий с </w:t>
      </w:r>
      <w:r>
        <w:t>обучающимися</w:t>
      </w:r>
      <w:r w:rsidRPr="00C41D93">
        <w:t xml:space="preserve"> и их р</w:t>
      </w:r>
      <w:r w:rsidRPr="00C41D93">
        <w:t>о</w:t>
      </w:r>
      <w:r w:rsidRPr="00C41D93">
        <w:t>дителями (законными представителями);</w:t>
      </w:r>
    </w:p>
    <w:p w:rsidR="004B27F2" w:rsidRPr="00C41D93" w:rsidRDefault="004B27F2" w:rsidP="004B27F2">
      <w:pPr>
        <w:pStyle w:val="a3"/>
        <w:keepNext/>
        <w:widowControl w:val="0"/>
        <w:numPr>
          <w:ilvl w:val="0"/>
          <w:numId w:val="8"/>
        </w:numPr>
        <w:tabs>
          <w:tab w:val="left" w:pos="1080"/>
        </w:tabs>
        <w:ind w:left="0" w:firstLine="720"/>
      </w:pPr>
      <w:r w:rsidRPr="00C41D93">
        <w:t>координация деятельности групповых</w:t>
      </w:r>
      <w:r>
        <w:t xml:space="preserve"> родительских советов</w:t>
      </w:r>
      <w:r w:rsidRPr="00C41D93">
        <w:t>;</w:t>
      </w:r>
    </w:p>
    <w:p w:rsidR="004B27F2" w:rsidRPr="00C41D93" w:rsidRDefault="004B27F2" w:rsidP="004B27F2">
      <w:pPr>
        <w:pStyle w:val="a3"/>
        <w:keepNext/>
        <w:widowControl w:val="0"/>
        <w:numPr>
          <w:ilvl w:val="0"/>
          <w:numId w:val="8"/>
        </w:numPr>
        <w:tabs>
          <w:tab w:val="left" w:pos="1080"/>
        </w:tabs>
        <w:ind w:left="0" w:firstLine="720"/>
      </w:pPr>
      <w:r w:rsidRPr="00C41D93">
        <w:t xml:space="preserve">контроль организации и качества питания, медицинского обслуживания </w:t>
      </w:r>
      <w:r>
        <w:t>восп</w:t>
      </w:r>
      <w:r>
        <w:t>и</w:t>
      </w:r>
      <w:r>
        <w:t>танников</w:t>
      </w:r>
      <w:r w:rsidRPr="00C41D93">
        <w:t>.</w:t>
      </w:r>
    </w:p>
    <w:p w:rsidR="004B27F2" w:rsidRPr="00C41D93" w:rsidRDefault="004B27F2" w:rsidP="004B27F2">
      <w:pPr>
        <w:pStyle w:val="a7"/>
        <w:tabs>
          <w:tab w:val="left" w:pos="1080"/>
        </w:tabs>
        <w:ind w:left="0" w:firstLine="720"/>
        <w:jc w:val="both"/>
        <w:rPr>
          <w:rFonts w:eastAsia="MS Mincho"/>
          <w:b w:val="0"/>
          <w:sz w:val="24"/>
        </w:rPr>
      </w:pPr>
      <w:r w:rsidRPr="00C41D93">
        <w:rPr>
          <w:rFonts w:eastAsia="MS Mincho"/>
          <w:b w:val="0"/>
          <w:sz w:val="24"/>
        </w:rPr>
        <w:t>Дея</w:t>
      </w:r>
      <w:r>
        <w:rPr>
          <w:rFonts w:eastAsia="MS Mincho"/>
          <w:b w:val="0"/>
          <w:sz w:val="24"/>
        </w:rPr>
        <w:t>тельность родительского совета</w:t>
      </w:r>
      <w:r w:rsidRPr="00C41D93">
        <w:rPr>
          <w:rFonts w:eastAsia="MS Mincho"/>
          <w:b w:val="0"/>
          <w:sz w:val="24"/>
        </w:rPr>
        <w:t xml:space="preserve"> осуществляется в соответствии с положением о родитель</w:t>
      </w:r>
      <w:r>
        <w:rPr>
          <w:rFonts w:eastAsia="MS Mincho"/>
          <w:b w:val="0"/>
          <w:sz w:val="24"/>
        </w:rPr>
        <w:t>ском совете</w:t>
      </w:r>
      <w:r w:rsidRPr="00C41D93">
        <w:rPr>
          <w:rFonts w:eastAsia="MS Mincho"/>
          <w:b w:val="0"/>
          <w:sz w:val="24"/>
        </w:rPr>
        <w:t>.</w:t>
      </w:r>
    </w:p>
    <w:p w:rsidR="004B27F2" w:rsidRPr="00C41D93" w:rsidRDefault="004B27F2" w:rsidP="004B27F2">
      <w:pPr>
        <w:shd w:val="clear" w:color="auto" w:fill="FFFFFF"/>
        <w:tabs>
          <w:tab w:val="left" w:pos="1080"/>
        </w:tabs>
        <w:ind w:firstLine="720"/>
        <w:jc w:val="both"/>
      </w:pPr>
      <w:r w:rsidRPr="00C41D93">
        <w:t>5.1</w:t>
      </w:r>
      <w:r>
        <w:t>2</w:t>
      </w:r>
      <w:r w:rsidRPr="00C41D93">
        <w:t>. Попечительский совет Бюджетного учреждения является формой самоупра</w:t>
      </w:r>
      <w:r w:rsidRPr="00C41D93">
        <w:t>в</w:t>
      </w:r>
      <w:r w:rsidRPr="00C41D93">
        <w:t xml:space="preserve">ления. Порядок выборов и компетенция попечительского совета </w:t>
      </w:r>
      <w:proofErr w:type="gramStart"/>
      <w:r w:rsidRPr="00C41D93">
        <w:t>определяется</w:t>
      </w:r>
      <w:proofErr w:type="gramEnd"/>
      <w:r w:rsidRPr="00C41D93">
        <w:t xml:space="preserve"> уставом Бюджетного учреждения.</w:t>
      </w:r>
    </w:p>
    <w:p w:rsidR="004B27F2" w:rsidRPr="00C41D93" w:rsidRDefault="004B27F2" w:rsidP="004B27F2">
      <w:pPr>
        <w:shd w:val="clear" w:color="auto" w:fill="FFFFFF"/>
        <w:tabs>
          <w:tab w:val="left" w:pos="1080"/>
        </w:tabs>
        <w:ind w:firstLine="720"/>
        <w:jc w:val="both"/>
      </w:pPr>
      <w:r w:rsidRPr="00C41D93">
        <w:lastRenderedPageBreak/>
        <w:t>В состав попечительского совета могут входить участники образовательного пр</w:t>
      </w:r>
      <w:r w:rsidRPr="00C41D93">
        <w:t>о</w:t>
      </w:r>
      <w:r w:rsidRPr="00C41D93">
        <w:t>цесса и иные лица, заинтересованные в совершенствовании деятельности и развития Бюджетного учреждения.</w:t>
      </w:r>
    </w:p>
    <w:p w:rsidR="004B27F2" w:rsidRPr="00C41D93" w:rsidRDefault="004B27F2" w:rsidP="004B27F2">
      <w:pPr>
        <w:shd w:val="clear" w:color="auto" w:fill="FFFFFF"/>
        <w:tabs>
          <w:tab w:val="left" w:pos="1080"/>
        </w:tabs>
        <w:ind w:firstLine="720"/>
        <w:jc w:val="both"/>
      </w:pPr>
      <w:r w:rsidRPr="00C41D93">
        <w:t>Осуществление членами попечительского совета своих функций производится на безвозмездной основе.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Решения считаются правомочными, если в заседании принимает участие не менее 2/3 членов попечительского совета.</w:t>
      </w:r>
    </w:p>
    <w:p w:rsidR="004B27F2" w:rsidRPr="00C41D93" w:rsidRDefault="004B27F2" w:rsidP="004B27F2">
      <w:pPr>
        <w:autoSpaceDE w:val="0"/>
        <w:autoSpaceDN w:val="0"/>
        <w:adjustRightInd w:val="0"/>
        <w:ind w:firstLine="720"/>
        <w:jc w:val="both"/>
      </w:pPr>
      <w:r w:rsidRPr="00C41D93">
        <w:t>Решения принимаются простым большинством от числа присутствующих на о</w:t>
      </w:r>
      <w:r w:rsidRPr="00C41D93">
        <w:t>б</w:t>
      </w:r>
      <w:r w:rsidRPr="00C41D93">
        <w:t>щем собрании попечительского совета.</w:t>
      </w:r>
    </w:p>
    <w:p w:rsidR="004B27F2" w:rsidRPr="00C41D93" w:rsidRDefault="004B27F2" w:rsidP="004B27F2">
      <w:pPr>
        <w:shd w:val="clear" w:color="auto" w:fill="FFFFFF"/>
        <w:tabs>
          <w:tab w:val="left" w:pos="1080"/>
        </w:tabs>
        <w:ind w:firstLine="720"/>
        <w:jc w:val="both"/>
      </w:pPr>
      <w:r w:rsidRPr="00C41D93">
        <w:t>Попечительский совет:</w:t>
      </w:r>
    </w:p>
    <w:p w:rsidR="004B27F2" w:rsidRPr="00C41D93" w:rsidRDefault="004B27F2" w:rsidP="004B27F2">
      <w:pPr>
        <w:numPr>
          <w:ilvl w:val="0"/>
          <w:numId w:val="9"/>
        </w:numPr>
        <w:shd w:val="clear" w:color="auto" w:fill="FFFFFF"/>
        <w:tabs>
          <w:tab w:val="left" w:pos="1080"/>
        </w:tabs>
        <w:ind w:left="0" w:firstLine="720"/>
        <w:jc w:val="both"/>
      </w:pPr>
      <w:r w:rsidRPr="00C41D93">
        <w:t>содействует привлечению внебюджетных средств для обеспечения деятельн</w:t>
      </w:r>
      <w:r w:rsidRPr="00C41D93">
        <w:t>о</w:t>
      </w:r>
      <w:r w:rsidRPr="00C41D93">
        <w:t>сти и развития Бюджетного учреждения;</w:t>
      </w:r>
    </w:p>
    <w:p w:rsidR="004B27F2" w:rsidRPr="00C41D93" w:rsidRDefault="004B27F2" w:rsidP="004B27F2">
      <w:pPr>
        <w:numPr>
          <w:ilvl w:val="0"/>
          <w:numId w:val="9"/>
        </w:numPr>
        <w:shd w:val="clear" w:color="auto" w:fill="FFFFFF"/>
        <w:tabs>
          <w:tab w:val="left" w:pos="1080"/>
        </w:tabs>
        <w:ind w:left="0" w:firstLine="720"/>
        <w:jc w:val="both"/>
      </w:pPr>
      <w:r w:rsidRPr="00C41D93">
        <w:t>содействует организации и улучшению условий труда педагогич</w:t>
      </w:r>
      <w:r w:rsidRPr="00C41D93">
        <w:t>е</w:t>
      </w:r>
      <w:r w:rsidRPr="00C41D93">
        <w:t>ских и других работников Бюджетного учреждения;</w:t>
      </w:r>
    </w:p>
    <w:p w:rsidR="004B27F2" w:rsidRPr="00C41D93" w:rsidRDefault="004B27F2" w:rsidP="004B27F2">
      <w:pPr>
        <w:numPr>
          <w:ilvl w:val="0"/>
          <w:numId w:val="9"/>
        </w:numPr>
        <w:shd w:val="clear" w:color="auto" w:fill="FFFFFF"/>
        <w:tabs>
          <w:tab w:val="left" w:pos="1080"/>
        </w:tabs>
        <w:ind w:left="0" w:firstLine="720"/>
        <w:jc w:val="both"/>
      </w:pPr>
      <w:r w:rsidRPr="00C41D93">
        <w:t>содействует организации конкурсов, соревнований и других массовых мер</w:t>
      </w:r>
      <w:r w:rsidRPr="00C41D93">
        <w:t>о</w:t>
      </w:r>
      <w:r w:rsidRPr="00C41D93">
        <w:t>приятий Бюджетного учреждения;</w:t>
      </w:r>
    </w:p>
    <w:p w:rsidR="004B27F2" w:rsidRPr="00C41D93" w:rsidRDefault="004B27F2" w:rsidP="004B27F2">
      <w:pPr>
        <w:numPr>
          <w:ilvl w:val="0"/>
          <w:numId w:val="9"/>
        </w:numPr>
        <w:shd w:val="clear" w:color="auto" w:fill="FFFFFF"/>
        <w:tabs>
          <w:tab w:val="left" w:pos="1080"/>
        </w:tabs>
        <w:ind w:left="0" w:firstLine="720"/>
        <w:jc w:val="both"/>
      </w:pPr>
      <w:r w:rsidRPr="00C41D93">
        <w:t>содействует совершенствованию материально – технической базы Бюджетного учреждения, благоустройству его помещений и территории;</w:t>
      </w:r>
    </w:p>
    <w:p w:rsidR="004B27F2" w:rsidRPr="00C41D93" w:rsidRDefault="004B27F2" w:rsidP="004B27F2">
      <w:pPr>
        <w:numPr>
          <w:ilvl w:val="0"/>
          <w:numId w:val="9"/>
        </w:numPr>
        <w:shd w:val="clear" w:color="auto" w:fill="FFFFFF"/>
        <w:tabs>
          <w:tab w:val="left" w:pos="1080"/>
        </w:tabs>
        <w:ind w:left="0" w:firstLine="720"/>
        <w:jc w:val="both"/>
      </w:pPr>
      <w:r w:rsidRPr="00C41D93">
        <w:t>рассматривает другие вопросы, отнесённые к компетенции попечительского с</w:t>
      </w:r>
      <w:r w:rsidRPr="00C41D93">
        <w:t>о</w:t>
      </w:r>
      <w:r w:rsidRPr="00C41D93">
        <w:t>вета уставом Бюджетного учреждения.</w:t>
      </w:r>
    </w:p>
    <w:p w:rsidR="002E5BC3" w:rsidRDefault="002E5BC3">
      <w:bookmarkStart w:id="1" w:name="_GoBack"/>
      <w:bookmarkEnd w:id="1"/>
    </w:p>
    <w:sectPr w:rsidR="002E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057"/>
    <w:multiLevelType w:val="hybridMultilevel"/>
    <w:tmpl w:val="AC48D4E0"/>
    <w:lvl w:ilvl="0" w:tplc="D3169B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E2F06"/>
    <w:multiLevelType w:val="hybridMultilevel"/>
    <w:tmpl w:val="4C7ECFB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E61F9"/>
    <w:multiLevelType w:val="hybridMultilevel"/>
    <w:tmpl w:val="BD46D62A"/>
    <w:lvl w:ilvl="0" w:tplc="CD9C8F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12996"/>
    <w:multiLevelType w:val="hybridMultilevel"/>
    <w:tmpl w:val="260C1C74"/>
    <w:lvl w:ilvl="0" w:tplc="D3169B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8C63EA"/>
    <w:multiLevelType w:val="multilevel"/>
    <w:tmpl w:val="BFB8828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07C0E01"/>
    <w:multiLevelType w:val="hybridMultilevel"/>
    <w:tmpl w:val="A2A2A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E4CC1"/>
    <w:multiLevelType w:val="hybridMultilevel"/>
    <w:tmpl w:val="5746705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05687"/>
    <w:multiLevelType w:val="hybridMultilevel"/>
    <w:tmpl w:val="82569FCE"/>
    <w:lvl w:ilvl="0" w:tplc="73448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D0E5F"/>
    <w:multiLevelType w:val="hybridMultilevel"/>
    <w:tmpl w:val="7820F2BE"/>
    <w:lvl w:ilvl="0" w:tplc="734480F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6"/>
    <w:rsid w:val="00060E86"/>
    <w:rsid w:val="002E5BC3"/>
    <w:rsid w:val="004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6BBF-46A3-458B-B25D-9EE1980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7F2"/>
    <w:pPr>
      <w:ind w:firstLine="84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B27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B27F2"/>
    <w:pPr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4B27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4B27F2"/>
    <w:pPr>
      <w:ind w:left="5760"/>
      <w:jc w:val="center"/>
    </w:pPr>
    <w:rPr>
      <w:b/>
      <w:bCs/>
      <w:sz w:val="20"/>
    </w:rPr>
  </w:style>
  <w:style w:type="character" w:customStyle="1" w:styleId="a8">
    <w:name w:val="Название Знак"/>
    <w:basedOn w:val="a0"/>
    <w:link w:val="a7"/>
    <w:rsid w:val="004B27F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Emphasis"/>
    <w:qFormat/>
    <w:rsid w:val="004B2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2017-06-28T13:24:00Z</dcterms:created>
  <dcterms:modified xsi:type="dcterms:W3CDTF">2017-06-28T13:24:00Z</dcterms:modified>
</cp:coreProperties>
</file>