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AE" w:rsidRPr="00E81ADD" w:rsidRDefault="009B1CAE" w:rsidP="004910C0">
      <w:pPr>
        <w:jc w:val="center"/>
        <w:rPr>
          <w:b/>
          <w:i/>
          <w:sz w:val="36"/>
          <w:szCs w:val="36"/>
        </w:rPr>
      </w:pPr>
      <w:r w:rsidRPr="00E81ADD">
        <w:rPr>
          <w:b/>
          <w:i/>
          <w:sz w:val="36"/>
          <w:szCs w:val="36"/>
        </w:rPr>
        <w:t xml:space="preserve">Муниципальное дошкольное образовательное бюджетное учреждение   детский сад № </w:t>
      </w:r>
      <w:smartTag w:uri="urn:schemas-microsoft-com:office:smarttags" w:element="metricconverter">
        <w:smartTagPr>
          <w:attr w:name="ProductID" w:val="7 г"/>
        </w:smartTagPr>
        <w:r w:rsidRPr="00E81ADD">
          <w:rPr>
            <w:b/>
            <w:i/>
            <w:sz w:val="36"/>
            <w:szCs w:val="36"/>
          </w:rPr>
          <w:t>7 г</w:t>
        </w:r>
      </w:smartTag>
      <w:r w:rsidRPr="00E81ADD">
        <w:rPr>
          <w:b/>
          <w:i/>
          <w:sz w:val="36"/>
          <w:szCs w:val="36"/>
        </w:rPr>
        <w:t>.</w:t>
      </w:r>
      <w:r w:rsidR="00EA48AD">
        <w:rPr>
          <w:b/>
          <w:i/>
          <w:sz w:val="36"/>
          <w:szCs w:val="36"/>
        </w:rPr>
        <w:t xml:space="preserve"> </w:t>
      </w:r>
      <w:r w:rsidRPr="00E81ADD">
        <w:rPr>
          <w:b/>
          <w:i/>
          <w:sz w:val="36"/>
          <w:szCs w:val="36"/>
        </w:rPr>
        <w:t>Сочи</w:t>
      </w:r>
    </w:p>
    <w:p w:rsidR="009B1CAE" w:rsidRDefault="009B1CAE" w:rsidP="004910C0">
      <w:pPr>
        <w:jc w:val="center"/>
        <w:rPr>
          <w:b/>
          <w:sz w:val="52"/>
          <w:szCs w:val="52"/>
        </w:rPr>
      </w:pPr>
    </w:p>
    <w:p w:rsidR="009B1CAE" w:rsidRDefault="009B1CAE" w:rsidP="004910C0">
      <w:pPr>
        <w:jc w:val="center"/>
        <w:rPr>
          <w:b/>
          <w:sz w:val="52"/>
          <w:szCs w:val="52"/>
        </w:rPr>
      </w:pPr>
    </w:p>
    <w:p w:rsidR="009B1CAE" w:rsidRDefault="009B1CAE" w:rsidP="004910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9B1CAE" w:rsidRPr="00FF57C1" w:rsidRDefault="009B1CAE" w:rsidP="004910C0">
      <w:pPr>
        <w:jc w:val="center"/>
        <w:rPr>
          <w:b/>
          <w:sz w:val="40"/>
          <w:szCs w:val="40"/>
        </w:rPr>
      </w:pPr>
      <w:r w:rsidRPr="00FF57C1">
        <w:rPr>
          <w:b/>
          <w:sz w:val="40"/>
          <w:szCs w:val="40"/>
        </w:rPr>
        <w:t xml:space="preserve">Средней группы </w:t>
      </w:r>
      <w:r>
        <w:rPr>
          <w:b/>
          <w:sz w:val="40"/>
          <w:szCs w:val="40"/>
        </w:rPr>
        <w:t xml:space="preserve"> </w:t>
      </w:r>
    </w:p>
    <w:p w:rsidR="009B1CAE" w:rsidRDefault="009B1CAE" w:rsidP="004910C0">
      <w:pPr>
        <w:jc w:val="center"/>
        <w:rPr>
          <w:b/>
          <w:sz w:val="40"/>
          <w:szCs w:val="40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E3CF8" w:rsidRDefault="009B1CAE" w:rsidP="008E3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EA48AD">
        <w:rPr>
          <w:b/>
          <w:sz w:val="28"/>
          <w:szCs w:val="28"/>
        </w:rPr>
        <w:t xml:space="preserve">                   Воспитатели: </w:t>
      </w:r>
      <w:r w:rsidR="008E3CF8">
        <w:rPr>
          <w:b/>
          <w:sz w:val="28"/>
          <w:szCs w:val="28"/>
        </w:rPr>
        <w:t>Чернявская Светлана Викторовна</w:t>
      </w:r>
    </w:p>
    <w:p w:rsidR="008E3CF8" w:rsidRPr="00FF57C1" w:rsidRDefault="008E3CF8" w:rsidP="008E3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Дедова Людмила Леонидовна</w:t>
      </w:r>
    </w:p>
    <w:p w:rsidR="009B1CAE" w:rsidRPr="00FF57C1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                </w:t>
      </w:r>
    </w:p>
    <w:p w:rsidR="009B1CAE" w:rsidRDefault="009B1CAE" w:rsidP="004910C0">
      <w:pPr>
        <w:jc w:val="center"/>
        <w:rPr>
          <w:b/>
          <w:color w:val="0000FF"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Default="009B1CAE" w:rsidP="00E81AD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201</w:t>
      </w:r>
      <w:r w:rsidR="007741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9B1CAE" w:rsidRDefault="009B1CAE" w:rsidP="004910C0">
      <w:pPr>
        <w:jc w:val="center"/>
        <w:rPr>
          <w:b/>
          <w:sz w:val="28"/>
          <w:szCs w:val="28"/>
        </w:rPr>
      </w:pPr>
    </w:p>
    <w:p w:rsidR="009B1CAE" w:rsidRPr="004910C0" w:rsidRDefault="009B1CAE" w:rsidP="00B613E5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4910C0">
        <w:rPr>
          <w:b/>
          <w:sz w:val="28"/>
          <w:szCs w:val="28"/>
        </w:rPr>
        <w:t>Структура рабочей программы: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форм образовательной деятельности;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психолого-педагогической работы по образовательным областям;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комплексно-тематическое планирование;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реализации регионального компонента </w:t>
      </w:r>
      <w:proofErr w:type="spellStart"/>
      <w:r>
        <w:rPr>
          <w:color w:val="000000"/>
          <w:sz w:val="28"/>
          <w:szCs w:val="28"/>
        </w:rPr>
        <w:t>ооп</w:t>
      </w:r>
      <w:proofErr w:type="spellEnd"/>
      <w:r>
        <w:rPr>
          <w:color w:val="000000"/>
          <w:sz w:val="28"/>
          <w:szCs w:val="28"/>
        </w:rPr>
        <w:t xml:space="preserve">    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color w:val="000000"/>
            <w:sz w:val="28"/>
            <w:szCs w:val="28"/>
          </w:rPr>
          <w:t>7 г</w:t>
        </w:r>
      </w:smartTag>
      <w:r>
        <w:rPr>
          <w:color w:val="000000"/>
          <w:sz w:val="28"/>
          <w:szCs w:val="28"/>
        </w:rPr>
        <w:t>.</w:t>
      </w:r>
      <w:r w:rsidR="00EA4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Сочи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специалистов, осуществляющих работу в группе;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по взаимодействию с родителями;</w:t>
      </w:r>
    </w:p>
    <w:p w:rsidR="009B1CAE" w:rsidRDefault="009B1CAE" w:rsidP="00B613E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достижения детьми планируемых результатов освоения рабочей программы по образовательным областям. </w:t>
      </w:r>
    </w:p>
    <w:p w:rsidR="009B1CAE" w:rsidRDefault="009B1CAE" w:rsidP="00B613E5">
      <w:pPr>
        <w:rPr>
          <w:sz w:val="28"/>
          <w:szCs w:val="28"/>
        </w:rPr>
      </w:pPr>
    </w:p>
    <w:p w:rsidR="009B1CAE" w:rsidRDefault="009B1CAE" w:rsidP="00B61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ПОЯСНИТЕЛЬНАЯ ЗАПИСКА </w:t>
      </w:r>
    </w:p>
    <w:p w:rsidR="009B1CAE" w:rsidRDefault="009B1CAE" w:rsidP="004910C0">
      <w:pPr>
        <w:jc w:val="center"/>
        <w:rPr>
          <w:sz w:val="28"/>
          <w:szCs w:val="28"/>
        </w:rPr>
      </w:pPr>
    </w:p>
    <w:p w:rsidR="009B1CAE" w:rsidRDefault="009B1CAE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рабочая программа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деятельности   </w:t>
      </w:r>
      <w:r w:rsidRPr="004F24CD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группы    </w:t>
      </w:r>
      <w:r>
        <w:rPr>
          <w:color w:val="000000"/>
          <w:sz w:val="28"/>
          <w:szCs w:val="28"/>
        </w:rPr>
        <w:t xml:space="preserve">муниципального дошкольного образовательного бюджетного учреждения  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color w:val="000000"/>
            <w:sz w:val="28"/>
            <w:szCs w:val="28"/>
          </w:rPr>
          <w:t>7 г</w:t>
        </w:r>
      </w:smartTag>
      <w:r>
        <w:rPr>
          <w:color w:val="000000"/>
          <w:sz w:val="28"/>
          <w:szCs w:val="28"/>
        </w:rPr>
        <w:t>.</w:t>
      </w:r>
      <w:r w:rsidR="00EA48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Сочи</w:t>
      </w:r>
      <w:r>
        <w:rPr>
          <w:sz w:val="28"/>
          <w:szCs w:val="28"/>
        </w:rPr>
        <w:t xml:space="preserve"> составлена в соответствии нормативно - правовыми документами:</w:t>
      </w:r>
    </w:p>
    <w:p w:rsidR="009B1CAE" w:rsidRDefault="009B1CAE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10.07.1992 № 3266-1 «Об образовании»;</w:t>
      </w:r>
    </w:p>
    <w:p w:rsidR="009B1CAE" w:rsidRDefault="009B1CAE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дошкольного образовательного бюджетного учреждения   детского сада № 7г.Сочи;</w:t>
      </w:r>
    </w:p>
    <w:p w:rsidR="009B1CAE" w:rsidRDefault="009B1CAE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9B1CAE" w:rsidRDefault="009B1CAE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9B1CAE" w:rsidRDefault="009B1CAE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9B1CAE" w:rsidRDefault="009B1CAE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</w:t>
      </w:r>
      <w:proofErr w:type="gramStart"/>
      <w:r>
        <w:rPr>
          <w:sz w:val="28"/>
          <w:szCs w:val="28"/>
        </w:rPr>
        <w:t>общеобразовательной  программой</w:t>
      </w:r>
      <w:proofErr w:type="gramEnd"/>
      <w:r>
        <w:rPr>
          <w:sz w:val="28"/>
          <w:szCs w:val="28"/>
        </w:rPr>
        <w:t xml:space="preserve"> дошкольного образования муниципального дошкольного образовательного бюджетного учреждения  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>.</w:t>
      </w:r>
      <w:r w:rsidR="00EA48AD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</w:p>
    <w:p w:rsidR="009B1CAE" w:rsidRDefault="009B1CAE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учитывает возрастные и индивидуальные особенности детей  </w:t>
      </w:r>
      <w:r w:rsidRPr="004F24CD">
        <w:rPr>
          <w:sz w:val="28"/>
          <w:szCs w:val="28"/>
        </w:rPr>
        <w:t xml:space="preserve">средней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 группы.</w:t>
      </w:r>
    </w:p>
    <w:p w:rsidR="009B1CAE" w:rsidRDefault="009B1CAE" w:rsidP="004910C0">
      <w:pPr>
        <w:jc w:val="both"/>
        <w:rPr>
          <w:sz w:val="28"/>
          <w:szCs w:val="28"/>
        </w:rPr>
      </w:pPr>
    </w:p>
    <w:p w:rsidR="009B1CAE" w:rsidRDefault="009B1CAE" w:rsidP="004910C0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E81ADD">
        <w:rPr>
          <w:b/>
          <w:bCs/>
          <w:color w:val="auto"/>
          <w:sz w:val="28"/>
          <w:szCs w:val="28"/>
          <w:u w:val="single"/>
        </w:rPr>
        <w:t>Возрастные особенности детей 4-х – 5 лет.</w:t>
      </w:r>
    </w:p>
    <w:p w:rsidR="009B1CAE" w:rsidRPr="00E81ADD" w:rsidRDefault="009B1CAE" w:rsidP="004910C0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9B1CAE" w:rsidRPr="004F24CD" w:rsidRDefault="009B1CAE" w:rsidP="004910C0">
      <w:pPr>
        <w:pStyle w:val="Default"/>
        <w:jc w:val="both"/>
        <w:rPr>
          <w:color w:val="auto"/>
          <w:sz w:val="28"/>
          <w:szCs w:val="28"/>
        </w:rPr>
      </w:pPr>
      <w:r w:rsidRPr="004F24CD">
        <w:rPr>
          <w:color w:val="auto"/>
          <w:sz w:val="28"/>
          <w:szCs w:val="28"/>
        </w:rPr>
        <w:t xml:space="preserve">     В игровой деятельности детей среднего дошкольного возраста появляются ролевые взаимодействия. В процессе игры роли могут меняться. Происходит разделение игровых и реальных взаимодействий детей. </w:t>
      </w:r>
    </w:p>
    <w:p w:rsidR="009B1CAE" w:rsidRPr="004F24CD" w:rsidRDefault="009B1CAE" w:rsidP="004910C0">
      <w:pPr>
        <w:pStyle w:val="Default"/>
        <w:jc w:val="both"/>
        <w:rPr>
          <w:color w:val="auto"/>
          <w:sz w:val="28"/>
          <w:szCs w:val="28"/>
        </w:rPr>
      </w:pPr>
      <w:r w:rsidRPr="004F24CD">
        <w:rPr>
          <w:color w:val="auto"/>
          <w:sz w:val="28"/>
          <w:szCs w:val="28"/>
        </w:rPr>
        <w:t xml:space="preserve">     Значительное развитие получает изобразительная деятельность. Рисунок становиться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5 - 6 деталей. Происходят изменения мелкой и крупной моторики. Развиваются ловкость, координация движений. Усложняются игры с мячом. </w:t>
      </w:r>
    </w:p>
    <w:p w:rsidR="009B1CAE" w:rsidRPr="004F24CD" w:rsidRDefault="009B1CAE" w:rsidP="004910C0">
      <w:pPr>
        <w:pStyle w:val="a3"/>
        <w:ind w:left="0"/>
        <w:jc w:val="both"/>
      </w:pPr>
      <w:r w:rsidRPr="004F24CD">
        <w:t xml:space="preserve">       К концу среднего возраста восприятие детей становится более развитым. Они могут назвать форму, на которую похож тот или иной предмет.</w:t>
      </w:r>
    </w:p>
    <w:p w:rsidR="009B1CAE" w:rsidRPr="004F24CD" w:rsidRDefault="009B1CAE" w:rsidP="004910C0">
      <w:pPr>
        <w:pStyle w:val="a3"/>
        <w:ind w:left="0"/>
        <w:jc w:val="both"/>
      </w:pPr>
      <w:r w:rsidRPr="004F24CD">
        <w:t xml:space="preserve">         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Начинает развиваться 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деятельности на 15-20 минут. </w:t>
      </w:r>
    </w:p>
    <w:p w:rsidR="009B1CAE" w:rsidRPr="004F24CD" w:rsidRDefault="009B1CAE" w:rsidP="004910C0">
      <w:pPr>
        <w:pStyle w:val="a3"/>
        <w:ind w:left="0"/>
        <w:jc w:val="both"/>
      </w:pPr>
      <w:r w:rsidRPr="004F24CD">
        <w:t xml:space="preserve">         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него интерес. </w:t>
      </w:r>
    </w:p>
    <w:p w:rsidR="009B1CAE" w:rsidRPr="004F24CD" w:rsidRDefault="009B1CAE" w:rsidP="004910C0">
      <w:pPr>
        <w:pStyle w:val="a3"/>
        <w:ind w:left="0"/>
        <w:jc w:val="both"/>
      </w:pPr>
      <w:r w:rsidRPr="004F24CD">
        <w:t xml:space="preserve">         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</w:t>
      </w:r>
    </w:p>
    <w:p w:rsidR="009B1CAE" w:rsidRPr="004F24CD" w:rsidRDefault="009B1CAE" w:rsidP="004F24CD">
      <w:pPr>
        <w:pStyle w:val="a3"/>
        <w:ind w:left="0"/>
        <w:jc w:val="both"/>
      </w:pPr>
      <w:r w:rsidRPr="004F24CD">
        <w:t xml:space="preserve">          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</w:t>
      </w:r>
      <w:r w:rsidRPr="004F24CD">
        <w:lastRenderedPageBreak/>
        <w:t>совершенствованием восприятия; развитием образного мышления и воображения; развитием памяти, внимания, речи; появлением познавательной мотивации.  К этому возрасту ребенок: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-правильно дифференцирует цвета и оттенки,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-знает названия шести основных цветов,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-различает и называет основные геометрические фигуры, включая прямоугольник и овал,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-различает пространственные отношения: около, рядом, между, перед;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-умеет соотносить предметы по длине, ширине и высоте;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-узнает бытовые предметы на ощупь;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-улучшается слуховое внимание и воспри</w:t>
      </w:r>
      <w:r w:rsidR="00EA48AD">
        <w:rPr>
          <w:rFonts w:ascii="Times New Roman" w:hAnsi="Times New Roman"/>
          <w:sz w:val="28"/>
          <w:szCs w:val="28"/>
        </w:rPr>
        <w:t>я</w:t>
      </w:r>
      <w:r w:rsidRPr="004F24CD">
        <w:rPr>
          <w:rFonts w:ascii="Times New Roman" w:hAnsi="Times New Roman"/>
          <w:sz w:val="28"/>
          <w:szCs w:val="28"/>
        </w:rPr>
        <w:t>тие.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Поэтому на занятиях дети знакомятся с *помощниками*: глазками, носи</w:t>
      </w:r>
      <w:r w:rsidR="00EA48AD">
        <w:rPr>
          <w:rFonts w:ascii="Times New Roman" w:hAnsi="Times New Roman"/>
          <w:sz w:val="28"/>
          <w:szCs w:val="28"/>
        </w:rPr>
        <w:t>к</w:t>
      </w:r>
      <w:r w:rsidRPr="004F24CD">
        <w:rPr>
          <w:rFonts w:ascii="Times New Roman" w:hAnsi="Times New Roman"/>
          <w:sz w:val="28"/>
          <w:szCs w:val="28"/>
        </w:rPr>
        <w:t>ом, ротиком, ушками, ножками и ручками.</w:t>
      </w:r>
    </w:p>
    <w:p w:rsidR="009B1CAE" w:rsidRPr="004F24CD" w:rsidRDefault="009B1CAE" w:rsidP="00B613E5">
      <w:pPr>
        <w:rPr>
          <w:rFonts w:ascii="Times New Roman" w:hAnsi="Times New Roman"/>
          <w:sz w:val="28"/>
          <w:szCs w:val="28"/>
        </w:rPr>
      </w:pPr>
      <w:r w:rsidRPr="004F24CD">
        <w:rPr>
          <w:rFonts w:ascii="Times New Roman" w:hAnsi="Times New Roman"/>
          <w:sz w:val="28"/>
          <w:szCs w:val="28"/>
        </w:rPr>
        <w:t>В развивающих играх даются задания на развитие наглядно-образного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EA48AD" w:rsidRDefault="009B1CAE" w:rsidP="00B613E5">
      <w:r w:rsidRPr="004F24CD">
        <w:rPr>
          <w:rFonts w:ascii="Times New Roman" w:hAnsi="Times New Roman"/>
          <w:sz w:val="28"/>
          <w:szCs w:val="28"/>
        </w:rPr>
        <w:t>Занятия дополняются активными совместными играми, динамическими паузами, во время которых дети учатся принимать сюжет и правила игры</w:t>
      </w:r>
      <w:r w:rsidRPr="004F24CD">
        <w:t xml:space="preserve"> </w:t>
      </w:r>
      <w:r>
        <w:t xml:space="preserve">  </w:t>
      </w:r>
    </w:p>
    <w:p w:rsidR="00EA48AD" w:rsidRDefault="00EA48AD" w:rsidP="00B613E5"/>
    <w:p w:rsidR="00EA48AD" w:rsidRDefault="00EA48AD" w:rsidP="00B613E5"/>
    <w:p w:rsidR="00EA48AD" w:rsidRDefault="00EA48AD" w:rsidP="00B613E5"/>
    <w:p w:rsidR="00EA48AD" w:rsidRDefault="00EA48AD" w:rsidP="00B613E5"/>
    <w:p w:rsidR="00EA48AD" w:rsidRDefault="00EA48AD" w:rsidP="00B613E5"/>
    <w:p w:rsidR="00EA48AD" w:rsidRDefault="00EA48AD" w:rsidP="00B613E5"/>
    <w:p w:rsidR="00EA48AD" w:rsidRDefault="00EA48AD" w:rsidP="00B613E5"/>
    <w:p w:rsidR="00EA48AD" w:rsidRDefault="00EA48AD" w:rsidP="00B613E5"/>
    <w:p w:rsidR="00EA48AD" w:rsidRDefault="00EA48AD" w:rsidP="00B613E5"/>
    <w:p w:rsidR="00EA48AD" w:rsidRDefault="00EA48AD" w:rsidP="00B613E5"/>
    <w:p w:rsidR="009B1CAE" w:rsidRDefault="009B1CAE" w:rsidP="00B613E5">
      <w:r>
        <w:t xml:space="preserve"> </w:t>
      </w:r>
    </w:p>
    <w:p w:rsidR="009B1CAE" w:rsidRPr="00E81ADD" w:rsidRDefault="009B1CAE" w:rsidP="00B613E5">
      <w:pPr>
        <w:rPr>
          <w:rFonts w:ascii="Times New Roman" w:hAnsi="Times New Roman"/>
          <w:b/>
          <w:sz w:val="28"/>
          <w:szCs w:val="28"/>
          <w:u w:val="single"/>
        </w:rPr>
      </w:pPr>
      <w:r w:rsidRPr="00E81ADD">
        <w:rPr>
          <w:b/>
        </w:rPr>
        <w:lastRenderedPageBreak/>
        <w:t xml:space="preserve">                 </w:t>
      </w:r>
      <w:r w:rsidRPr="00E81ADD">
        <w:rPr>
          <w:rFonts w:ascii="Times New Roman" w:hAnsi="Times New Roman"/>
          <w:b/>
          <w:sz w:val="28"/>
          <w:szCs w:val="28"/>
          <w:u w:val="single"/>
        </w:rPr>
        <w:t>РАЗВИТИЕ  ПСИХИЧЕСКИХ  ПРОЦЕССОВ  У  ДЕТЕЙ  4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641B">
              <w:rPr>
                <w:rFonts w:ascii="Times New Roman" w:hAnsi="Times New Roman"/>
                <w:b/>
                <w:sz w:val="28"/>
                <w:szCs w:val="28"/>
              </w:rPr>
              <w:t xml:space="preserve">  ПСИХИЧЕСКИЙ  ПРОЦЕСС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4641B">
              <w:rPr>
                <w:rFonts w:ascii="Times New Roman" w:hAnsi="Times New Roman"/>
                <w:b/>
                <w:sz w:val="28"/>
                <w:szCs w:val="28"/>
              </w:rPr>
              <w:t>КОМПОНЕНТЫ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Восприятие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Цвет, форма, величина, свойства предметов, эмоциональные состояния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Память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Зрительная, слуховая, тактильная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Внимание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Объем, концентрация, устойчивость, переключение, распределение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Мышление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Мыслительные операции: анализ. синтез, сравнение, обобщение, конкретизация, классификация, </w:t>
            </w:r>
            <w:proofErr w:type="spellStart"/>
            <w:r w:rsidRPr="00D4641B">
              <w:rPr>
                <w:rFonts w:ascii="Times New Roman" w:hAnsi="Times New Roman"/>
                <w:sz w:val="28"/>
                <w:szCs w:val="28"/>
              </w:rPr>
              <w:t>сериация</w:t>
            </w:r>
            <w:proofErr w:type="spellEnd"/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Воображение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Репродуктивное, с элементами творческого</w:t>
            </w:r>
          </w:p>
        </w:tc>
      </w:tr>
    </w:tbl>
    <w:p w:rsidR="009B1CAE" w:rsidRPr="00E81ADD" w:rsidRDefault="009B1CAE" w:rsidP="004F24CD">
      <w:pPr>
        <w:pStyle w:val="1"/>
        <w:rPr>
          <w:rFonts w:ascii="Times New Roman" w:hAnsi="Times New Roman"/>
          <w:color w:val="auto"/>
          <w:sz w:val="24"/>
          <w:szCs w:val="24"/>
          <w:u w:val="single"/>
        </w:rPr>
      </w:pPr>
      <w:r w:rsidRPr="00E81ADD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               </w:t>
      </w:r>
      <w:r w:rsidRPr="00E81ADD">
        <w:rPr>
          <w:rFonts w:ascii="Times New Roman" w:hAnsi="Times New Roman"/>
          <w:color w:val="auto"/>
          <w:sz w:val="24"/>
          <w:szCs w:val="24"/>
          <w:u w:val="single"/>
        </w:rPr>
        <w:t>РАЗВИТИЕ  ПСИХИЧЕСКИХ  ПРОЦЕССОВ  У ДЕТЕЙ  5  ЛЕТ</w:t>
      </w:r>
    </w:p>
    <w:p w:rsidR="009B1CAE" w:rsidRPr="00E81ADD" w:rsidRDefault="009B1CAE" w:rsidP="00E81ADD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ПСИХИЧЕСКИЙ  ПРОЦЕСС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КОМПОНЕНТЫ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   Восприятие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Цвет, форма, величина, свойства предметов, эмоциональные состояния, пространство, время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   Память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Зрительная, слуховая, тактильная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   Внимание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Объем, концентрация устойчивость, переключение,  распределение</w:t>
            </w:r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EA48AD" w:rsidP="00B61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Мыш</w:t>
            </w:r>
            <w:r w:rsidR="009B1CAE" w:rsidRPr="00D4641B">
              <w:rPr>
                <w:rFonts w:ascii="Times New Roman" w:hAnsi="Times New Roman"/>
                <w:sz w:val="28"/>
                <w:szCs w:val="28"/>
              </w:rPr>
              <w:t>ление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Мыслительные операции: анализ, синтез, сравнение, обобщение, конкретизация, классификация, </w:t>
            </w:r>
            <w:proofErr w:type="spellStart"/>
            <w:r w:rsidRPr="00D4641B">
              <w:rPr>
                <w:rFonts w:ascii="Times New Roman" w:hAnsi="Times New Roman"/>
                <w:sz w:val="28"/>
                <w:szCs w:val="28"/>
              </w:rPr>
              <w:t>сериация</w:t>
            </w:r>
            <w:proofErr w:type="spellEnd"/>
          </w:p>
        </w:tc>
      </w:tr>
      <w:tr w:rsidR="009B1CAE" w:rsidRPr="00D4641B" w:rsidTr="00B613E5">
        <w:tc>
          <w:tcPr>
            <w:tcW w:w="4785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 xml:space="preserve">      Воображение</w:t>
            </w:r>
          </w:p>
        </w:tc>
        <w:tc>
          <w:tcPr>
            <w:tcW w:w="4786" w:type="dxa"/>
          </w:tcPr>
          <w:p w:rsidR="009B1CAE" w:rsidRPr="00D4641B" w:rsidRDefault="009B1CAE" w:rsidP="00B613E5">
            <w:pPr>
              <w:rPr>
                <w:rFonts w:ascii="Times New Roman" w:hAnsi="Times New Roman"/>
                <w:sz w:val="28"/>
                <w:szCs w:val="28"/>
              </w:rPr>
            </w:pPr>
            <w:r w:rsidRPr="00D4641B">
              <w:rPr>
                <w:rFonts w:ascii="Times New Roman" w:hAnsi="Times New Roman"/>
                <w:sz w:val="28"/>
                <w:szCs w:val="28"/>
              </w:rPr>
              <w:t>Репродуктивное, с элементами творческого, творческое</w:t>
            </w:r>
          </w:p>
        </w:tc>
      </w:tr>
    </w:tbl>
    <w:p w:rsidR="00EA48AD" w:rsidRDefault="00EA48AD" w:rsidP="004910C0">
      <w:pPr>
        <w:pStyle w:val="Default"/>
        <w:jc w:val="both"/>
        <w:rPr>
          <w:color w:val="auto"/>
          <w:sz w:val="28"/>
          <w:szCs w:val="28"/>
        </w:rPr>
      </w:pPr>
    </w:p>
    <w:p w:rsidR="009B1CAE" w:rsidRPr="004F24CD" w:rsidRDefault="009B1CAE" w:rsidP="004910C0">
      <w:pPr>
        <w:pStyle w:val="Default"/>
        <w:jc w:val="both"/>
        <w:rPr>
          <w:color w:val="auto"/>
          <w:sz w:val="28"/>
          <w:szCs w:val="28"/>
        </w:rPr>
      </w:pPr>
      <w:r w:rsidRPr="004F24CD">
        <w:rPr>
          <w:color w:val="auto"/>
          <w:sz w:val="28"/>
          <w:szCs w:val="28"/>
        </w:rPr>
        <w:lastRenderedPageBreak/>
        <w:t xml:space="preserve">Особенности </w:t>
      </w:r>
      <w:proofErr w:type="spellStart"/>
      <w:r w:rsidRPr="004F24CD">
        <w:rPr>
          <w:color w:val="auto"/>
          <w:sz w:val="28"/>
          <w:szCs w:val="28"/>
        </w:rPr>
        <w:t>воспитательно</w:t>
      </w:r>
      <w:proofErr w:type="spellEnd"/>
      <w:r w:rsidRPr="004F24CD">
        <w:rPr>
          <w:color w:val="auto"/>
          <w:sz w:val="28"/>
          <w:szCs w:val="28"/>
        </w:rPr>
        <w:t xml:space="preserve">-образовательного процесса в средней группе </w:t>
      </w:r>
      <w:r>
        <w:rPr>
          <w:color w:val="auto"/>
          <w:sz w:val="28"/>
          <w:szCs w:val="28"/>
        </w:rPr>
        <w:t xml:space="preserve"> </w:t>
      </w:r>
      <w:r w:rsidRPr="004F24CD">
        <w:rPr>
          <w:color w:val="auto"/>
          <w:sz w:val="28"/>
          <w:szCs w:val="28"/>
        </w:rPr>
        <w:t xml:space="preserve"> заключаются в следующем:</w:t>
      </w:r>
    </w:p>
    <w:p w:rsidR="009B1CAE" w:rsidRPr="004F24CD" w:rsidRDefault="009B1CAE" w:rsidP="004910C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F24CD">
        <w:rPr>
          <w:color w:val="auto"/>
          <w:sz w:val="28"/>
          <w:szCs w:val="28"/>
        </w:rPr>
        <w:t>группа функционирует в режиме 5-дневной рабочей недели, в условиях 10-часового пребывания детей;</w:t>
      </w:r>
    </w:p>
    <w:p w:rsidR="009B1CAE" w:rsidRDefault="009B1CAE" w:rsidP="004F24CD">
      <w:pPr>
        <w:pStyle w:val="a3"/>
        <w:numPr>
          <w:ilvl w:val="0"/>
          <w:numId w:val="3"/>
        </w:numPr>
        <w:jc w:val="both"/>
      </w:pPr>
      <w:r w:rsidRPr="004F24CD">
        <w:t xml:space="preserve">в </w:t>
      </w:r>
      <w:proofErr w:type="gramStart"/>
      <w:r w:rsidRPr="004F24CD">
        <w:t>группе  осуществляется</w:t>
      </w:r>
      <w:proofErr w:type="gramEnd"/>
      <w:r w:rsidRPr="004F24CD">
        <w:t xml:space="preserve"> образовательный процесс с учетом региональных особенностей Краснодарского края, с учетом местоположения в п.</w:t>
      </w:r>
      <w:r w:rsidR="00EA48AD">
        <w:t xml:space="preserve"> </w:t>
      </w:r>
      <w:r w:rsidRPr="004F24CD">
        <w:t xml:space="preserve">Хоста города Сочи и </w:t>
      </w:r>
      <w:proofErr w:type="spellStart"/>
      <w:r w:rsidRPr="004F24CD">
        <w:t>климато</w:t>
      </w:r>
      <w:proofErr w:type="spellEnd"/>
      <w:r w:rsidRPr="004F24CD">
        <w:t>-географических условий</w:t>
      </w:r>
    </w:p>
    <w:p w:rsidR="009B1CAE" w:rsidRPr="00B613E5" w:rsidRDefault="009B1CAE" w:rsidP="004F24CD">
      <w:pPr>
        <w:pStyle w:val="a3"/>
        <w:numPr>
          <w:ilvl w:val="0"/>
          <w:numId w:val="3"/>
        </w:numPr>
        <w:jc w:val="both"/>
      </w:pPr>
      <w:r w:rsidRPr="00B613E5">
        <w:t>Создавать условия для проявления познавательной активности.</w:t>
      </w:r>
    </w:p>
    <w:p w:rsidR="009B1CAE" w:rsidRPr="00B613E5" w:rsidRDefault="009B1CAE" w:rsidP="00B613E5">
      <w:pPr>
        <w:pStyle w:val="a3"/>
        <w:numPr>
          <w:ilvl w:val="0"/>
          <w:numId w:val="3"/>
        </w:numPr>
      </w:pPr>
      <w:r w:rsidRPr="00B613E5">
        <w:t>Способствовать самопознанию ребенка.</w:t>
      </w:r>
    </w:p>
    <w:p w:rsidR="009B1CAE" w:rsidRPr="00B613E5" w:rsidRDefault="009B1CAE" w:rsidP="00B613E5">
      <w:pPr>
        <w:pStyle w:val="a3"/>
        <w:numPr>
          <w:ilvl w:val="0"/>
          <w:numId w:val="3"/>
        </w:numPr>
      </w:pPr>
      <w:r w:rsidRPr="00B613E5">
        <w:t>Совершенствовать коммуникативные навыки.</w:t>
      </w:r>
    </w:p>
    <w:p w:rsidR="009B1CAE" w:rsidRPr="00B613E5" w:rsidRDefault="009B1CAE" w:rsidP="00B613E5">
      <w:pPr>
        <w:pStyle w:val="a3"/>
        <w:numPr>
          <w:ilvl w:val="0"/>
          <w:numId w:val="3"/>
        </w:numPr>
      </w:pPr>
      <w:r w:rsidRPr="00B613E5">
        <w:t>Продолжить формировать умение подчинять свои действия правилам, усложняя деятельность через увеличение количества правил.</w:t>
      </w:r>
    </w:p>
    <w:p w:rsidR="009B1CAE" w:rsidRPr="00B613E5" w:rsidRDefault="009B1CAE" w:rsidP="00B613E5">
      <w:pPr>
        <w:pStyle w:val="a3"/>
        <w:numPr>
          <w:ilvl w:val="0"/>
          <w:numId w:val="3"/>
        </w:numPr>
      </w:pPr>
      <w:r w:rsidRPr="00B613E5">
        <w:t>Способствовать проявлениям эмоциональной восприимчивости, отзывчивости.</w:t>
      </w:r>
    </w:p>
    <w:p w:rsidR="009B1CAE" w:rsidRPr="00B613E5" w:rsidRDefault="009B1CAE" w:rsidP="00B613E5">
      <w:pPr>
        <w:pStyle w:val="a3"/>
        <w:numPr>
          <w:ilvl w:val="0"/>
          <w:numId w:val="3"/>
        </w:numPr>
      </w:pPr>
      <w:r w:rsidRPr="00B613E5">
        <w:t>Создавать условия для дальнейшего развития памяти, восприятия, мышления, внимания, воображения.</w:t>
      </w:r>
    </w:p>
    <w:p w:rsidR="009B1CAE" w:rsidRDefault="009B1CAE" w:rsidP="00EF10AE">
      <w:pPr>
        <w:pStyle w:val="a3"/>
        <w:numPr>
          <w:ilvl w:val="0"/>
          <w:numId w:val="3"/>
        </w:numPr>
      </w:pPr>
      <w:r w:rsidRPr="00B613E5">
        <w:t>Формировать умение подчинять свое поведение нравстве</w:t>
      </w:r>
      <w:r>
        <w:t>нным норма</w:t>
      </w:r>
    </w:p>
    <w:p w:rsidR="009B1CAE" w:rsidRDefault="009B1CAE" w:rsidP="00EF10AE">
      <w:pPr>
        <w:pStyle w:val="a3"/>
        <w:ind w:left="360"/>
      </w:pPr>
    </w:p>
    <w:p w:rsidR="009B1CAE" w:rsidRDefault="009B1CAE" w:rsidP="00EF10AE">
      <w:pPr>
        <w:pStyle w:val="a3"/>
        <w:ind w:left="360"/>
      </w:pPr>
    </w:p>
    <w:p w:rsidR="009B1CAE" w:rsidRDefault="009B1CAE" w:rsidP="00EF10AE">
      <w:pPr>
        <w:pStyle w:val="a3"/>
        <w:ind w:left="360"/>
      </w:pPr>
      <w:r>
        <w:t xml:space="preserve"> С</w:t>
      </w:r>
      <w:r w:rsidRPr="00B613E5">
        <w:t xml:space="preserve">писочный состав группы </w:t>
      </w:r>
      <w:r w:rsidR="00EA48AD">
        <w:rPr>
          <w:color w:val="000000"/>
          <w:u w:val="single"/>
        </w:rPr>
        <w:t>41</w:t>
      </w:r>
      <w:r w:rsidRPr="00E81ADD">
        <w:rPr>
          <w:color w:val="000000"/>
          <w:u w:val="single"/>
        </w:rPr>
        <w:t xml:space="preserve"> </w:t>
      </w:r>
      <w:r w:rsidR="00EA48AD">
        <w:t>человек;</w:t>
      </w:r>
    </w:p>
    <w:p w:rsidR="00EA48AD" w:rsidRDefault="00EA48AD" w:rsidP="00EF10AE">
      <w:pPr>
        <w:pStyle w:val="a3"/>
        <w:ind w:left="360"/>
      </w:pPr>
      <w:r>
        <w:t>Группа кратковременного пребывания – 6</w:t>
      </w:r>
    </w:p>
    <w:p w:rsidR="00EA48AD" w:rsidRPr="00B613E5" w:rsidRDefault="00EA48AD" w:rsidP="00EF10AE">
      <w:pPr>
        <w:pStyle w:val="a3"/>
        <w:ind w:left="360"/>
      </w:pPr>
      <w:r>
        <w:t>Основной состав - 35</w:t>
      </w: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B613E5">
      <w:pPr>
        <w:jc w:val="center"/>
        <w:rPr>
          <w:rFonts w:ascii="Times New Roman" w:hAnsi="Times New Roman"/>
          <w:sz w:val="24"/>
        </w:rPr>
      </w:pPr>
    </w:p>
    <w:p w:rsidR="009B1CAE" w:rsidRDefault="009B1CAE" w:rsidP="004910C0">
      <w:pPr>
        <w:rPr>
          <w:b/>
          <w:sz w:val="28"/>
          <w:szCs w:val="28"/>
        </w:rPr>
      </w:pPr>
      <w:r w:rsidRPr="00EA48AD">
        <w:rPr>
          <w:b/>
          <w:sz w:val="36"/>
          <w:szCs w:val="36"/>
        </w:rPr>
        <w:t>Сведения о семьях воспитанников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Приложение</w:t>
      </w:r>
      <w:proofErr w:type="gramEnd"/>
      <w:r>
        <w:rPr>
          <w:b/>
          <w:sz w:val="28"/>
          <w:szCs w:val="28"/>
        </w:rPr>
        <w:t xml:space="preserve"> № 1)</w:t>
      </w:r>
    </w:p>
    <w:p w:rsidR="009B1CAE" w:rsidRDefault="009B1CAE" w:rsidP="00AD2F42">
      <w:pPr>
        <w:rPr>
          <w:b/>
          <w:sz w:val="28"/>
          <w:szCs w:val="28"/>
        </w:rPr>
      </w:pPr>
      <w:r w:rsidRPr="00EA48AD">
        <w:rPr>
          <w:b/>
          <w:sz w:val="32"/>
          <w:szCs w:val="32"/>
        </w:rPr>
        <w:t>Социальный паспорт группы</w:t>
      </w:r>
      <w:r>
        <w:rPr>
          <w:b/>
          <w:sz w:val="28"/>
          <w:szCs w:val="28"/>
        </w:rPr>
        <w:t>.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-полных семей:</w:t>
      </w:r>
      <w:r w:rsidR="00EA48AD">
        <w:rPr>
          <w:b/>
          <w:color w:val="000000"/>
          <w:sz w:val="28"/>
          <w:szCs w:val="28"/>
        </w:rPr>
        <w:t xml:space="preserve"> </w:t>
      </w:r>
      <w:r w:rsidR="00B87E2B">
        <w:rPr>
          <w:b/>
          <w:color w:val="000000"/>
          <w:sz w:val="28"/>
          <w:szCs w:val="28"/>
        </w:rPr>
        <w:t>34</w:t>
      </w:r>
      <w:r w:rsidR="00EA48AD">
        <w:rPr>
          <w:b/>
          <w:color w:val="000000"/>
          <w:sz w:val="28"/>
          <w:szCs w:val="28"/>
        </w:rPr>
        <w:t xml:space="preserve"> </w:t>
      </w:r>
    </w:p>
    <w:p w:rsidR="009B1CAE" w:rsidRDefault="00B87E2B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proofErr w:type="gramStart"/>
      <w:r>
        <w:rPr>
          <w:b/>
          <w:color w:val="000000"/>
          <w:sz w:val="28"/>
          <w:szCs w:val="28"/>
        </w:rPr>
        <w:t>неполных:  7</w:t>
      </w:r>
      <w:proofErr w:type="gramEnd"/>
    </w:p>
    <w:p w:rsidR="009B1CAE" w:rsidRDefault="00EA48AD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-семей с одним ребенком: 14</w:t>
      </w:r>
    </w:p>
    <w:p w:rsidR="009B1CAE" w:rsidRDefault="00EA48AD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-семей с двумя детьми: 22</w:t>
      </w:r>
    </w:p>
    <w:p w:rsidR="009B1CAE" w:rsidRDefault="00EA48AD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Многодетных семей: 5</w:t>
      </w:r>
    </w:p>
    <w:p w:rsidR="00EA48AD" w:rsidRDefault="00EA48AD" w:rsidP="00AD2F42">
      <w:pPr>
        <w:spacing w:after="0"/>
        <w:rPr>
          <w:b/>
          <w:color w:val="000000"/>
          <w:sz w:val="28"/>
          <w:szCs w:val="28"/>
        </w:rPr>
      </w:pPr>
    </w:p>
    <w:p w:rsidR="009B1CAE" w:rsidRDefault="00EA48AD" w:rsidP="00AD2F42">
      <w:pPr>
        <w:spacing w:after="0"/>
        <w:rPr>
          <w:b/>
          <w:color w:val="000000"/>
          <w:sz w:val="32"/>
          <w:szCs w:val="32"/>
        </w:rPr>
      </w:pPr>
      <w:r w:rsidRPr="00EA48AD">
        <w:rPr>
          <w:b/>
          <w:color w:val="000000"/>
          <w:sz w:val="32"/>
          <w:szCs w:val="32"/>
        </w:rPr>
        <w:t>С</w:t>
      </w:r>
      <w:r w:rsidR="009B1CAE" w:rsidRPr="00EA48AD">
        <w:rPr>
          <w:b/>
          <w:color w:val="000000"/>
          <w:sz w:val="32"/>
          <w:szCs w:val="32"/>
        </w:rPr>
        <w:t>оциальный статус родителей:</w:t>
      </w:r>
    </w:p>
    <w:p w:rsidR="009B1CAE" w:rsidRDefault="00B87E2B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-рабочие: 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-служащие:15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-безработные:3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-предприниматели:6</w:t>
      </w:r>
    </w:p>
    <w:p w:rsidR="00EA48AD" w:rsidRDefault="00EA48AD" w:rsidP="00AD2F42">
      <w:pPr>
        <w:spacing w:after="0"/>
        <w:rPr>
          <w:b/>
          <w:color w:val="000000"/>
          <w:sz w:val="28"/>
          <w:szCs w:val="28"/>
        </w:rPr>
      </w:pPr>
    </w:p>
    <w:p w:rsidR="009B1CAE" w:rsidRPr="00EA48AD" w:rsidRDefault="00EA48AD" w:rsidP="00AD2F42">
      <w:pPr>
        <w:spacing w:after="0"/>
        <w:rPr>
          <w:b/>
          <w:color w:val="000000"/>
          <w:sz w:val="32"/>
          <w:szCs w:val="32"/>
        </w:rPr>
      </w:pPr>
      <w:r w:rsidRPr="00EA48AD">
        <w:rPr>
          <w:b/>
          <w:color w:val="000000"/>
          <w:sz w:val="32"/>
          <w:szCs w:val="32"/>
        </w:rPr>
        <w:t>О</w:t>
      </w:r>
      <w:r w:rsidR="009B1CAE" w:rsidRPr="00EA48AD">
        <w:rPr>
          <w:b/>
          <w:color w:val="000000"/>
          <w:sz w:val="32"/>
          <w:szCs w:val="32"/>
        </w:rPr>
        <w:t>бразовательный статус родителей: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-высшее образование:11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-среднее специальное образование:24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-среднее:2</w:t>
      </w:r>
    </w:p>
    <w:p w:rsidR="009B1CAE" w:rsidRDefault="009B1CAE" w:rsidP="00AD2F42">
      <w:pPr>
        <w:spacing w:after="0"/>
        <w:rPr>
          <w:b/>
          <w:color w:val="000000"/>
          <w:sz w:val="28"/>
          <w:szCs w:val="28"/>
        </w:rPr>
      </w:pPr>
    </w:p>
    <w:p w:rsidR="009B1CAE" w:rsidRDefault="009B1CAE" w:rsidP="00AD2F42">
      <w:pPr>
        <w:rPr>
          <w:b/>
          <w:sz w:val="28"/>
          <w:szCs w:val="28"/>
        </w:rPr>
      </w:pPr>
      <w:r w:rsidRPr="00EA48AD">
        <w:rPr>
          <w:b/>
          <w:sz w:val="32"/>
          <w:szCs w:val="32"/>
        </w:rPr>
        <w:t>Паспорт здоровья</w:t>
      </w:r>
      <w:r>
        <w:rPr>
          <w:b/>
          <w:sz w:val="28"/>
          <w:szCs w:val="28"/>
        </w:rPr>
        <w:t>. ( Приложение № 2)</w:t>
      </w:r>
    </w:p>
    <w:p w:rsidR="009B1CAE" w:rsidRPr="00AD2F42" w:rsidRDefault="009B1CAE" w:rsidP="00AD2F42">
      <w:pPr>
        <w:rPr>
          <w:b/>
          <w:sz w:val="28"/>
          <w:szCs w:val="28"/>
        </w:rPr>
      </w:pPr>
      <w:r>
        <w:rPr>
          <w:b/>
          <w:color w:val="C0504D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</w:t>
      </w:r>
      <w:r w:rsidRPr="004F24CD">
        <w:rPr>
          <w:sz w:val="28"/>
          <w:szCs w:val="28"/>
        </w:rPr>
        <w:t xml:space="preserve">средней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   организован режим дня, который учитывает  особенности развития детей,  посещающих  данную </w:t>
      </w:r>
      <w:r>
        <w:rPr>
          <w:color w:val="000000"/>
          <w:sz w:val="28"/>
          <w:szCs w:val="28"/>
        </w:rPr>
        <w:t xml:space="preserve">общеобразовательную </w:t>
      </w:r>
      <w:r>
        <w:rPr>
          <w:sz w:val="28"/>
          <w:szCs w:val="28"/>
        </w:rPr>
        <w:t>группу</w:t>
      </w:r>
      <w:r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Режим дня соответствует возрастным возможностям детей, способствует укреплению здоровья, обеспечивает работоспособность, успешное осуществление разнообразной деятельности, предохра</w:t>
      </w:r>
      <w:r>
        <w:rPr>
          <w:sz w:val="28"/>
          <w:szCs w:val="28"/>
        </w:rPr>
        <w:softHyphen/>
        <w:t>няет от переутомления. Кроме этого, на протяжении всего режима дня  предусмотрено проведение образовательной деятельности.</w:t>
      </w:r>
    </w:p>
    <w:p w:rsidR="009B1CAE" w:rsidRPr="004F24CD" w:rsidRDefault="009B1CAE" w:rsidP="00FF57C1">
      <w:pPr>
        <w:rPr>
          <w:b/>
          <w:sz w:val="28"/>
          <w:szCs w:val="28"/>
        </w:rPr>
      </w:pPr>
      <w:r w:rsidRPr="004F24CD">
        <w:rPr>
          <w:b/>
          <w:sz w:val="28"/>
          <w:szCs w:val="28"/>
        </w:rPr>
        <w:t xml:space="preserve"> Гибкий режим дня (Приложение № 3)</w:t>
      </w:r>
    </w:p>
    <w:p w:rsidR="00B87E2B" w:rsidRDefault="00B87E2B" w:rsidP="00FF57C1">
      <w:pPr>
        <w:rPr>
          <w:b/>
          <w:sz w:val="28"/>
          <w:szCs w:val="28"/>
        </w:rPr>
      </w:pPr>
    </w:p>
    <w:p w:rsidR="009B1CAE" w:rsidRPr="004F24CD" w:rsidRDefault="009B1CAE" w:rsidP="00FF57C1">
      <w:pPr>
        <w:rPr>
          <w:b/>
          <w:sz w:val="28"/>
          <w:szCs w:val="28"/>
        </w:rPr>
      </w:pPr>
      <w:r w:rsidRPr="004F24CD">
        <w:rPr>
          <w:b/>
          <w:sz w:val="28"/>
          <w:szCs w:val="28"/>
        </w:rPr>
        <w:t xml:space="preserve">Алгоритм интеграции образовательных </w:t>
      </w:r>
      <w:proofErr w:type="gramStart"/>
      <w:r w:rsidRPr="004F24CD">
        <w:rPr>
          <w:b/>
          <w:sz w:val="28"/>
          <w:szCs w:val="28"/>
        </w:rPr>
        <w:t>областей  в</w:t>
      </w:r>
      <w:proofErr w:type="gramEnd"/>
      <w:r w:rsidRPr="004F24CD">
        <w:rPr>
          <w:b/>
          <w:sz w:val="28"/>
          <w:szCs w:val="28"/>
        </w:rPr>
        <w:t xml:space="preserve"> процессе режима дня. </w:t>
      </w:r>
    </w:p>
    <w:p w:rsidR="009B1CAE" w:rsidRDefault="009B1CAE" w:rsidP="00FF57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 Приложение № 4)</w:t>
      </w:r>
    </w:p>
    <w:p w:rsidR="00B87E2B" w:rsidRDefault="00B87E2B" w:rsidP="00FF57C1">
      <w:pPr>
        <w:rPr>
          <w:b/>
          <w:sz w:val="28"/>
          <w:szCs w:val="28"/>
        </w:rPr>
      </w:pPr>
    </w:p>
    <w:p w:rsidR="009B1CAE" w:rsidRDefault="009B1CAE" w:rsidP="00FF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 xml:space="preserve"> Приложение № 5)</w:t>
      </w:r>
    </w:p>
    <w:p w:rsidR="009B1CAE" w:rsidRDefault="009B1CAE" w:rsidP="004910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-образовательная деятельность в  группе строится на основе Основной общеобразовательной программы дошкольного образования, данной рабочей программы и перспективного комплексно-тематического планирования. Образовательная деятельность осуществляется в процессе организации различных видов детской деятельности.</w:t>
      </w:r>
    </w:p>
    <w:p w:rsidR="009B1CAE" w:rsidRDefault="009B1CAE" w:rsidP="004910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тематическое планирование рабочей программы включено четыре направления развития дошкольников:  познавательно-речевое, социально-личностное, художественно-эстетическое и физическое.</w:t>
      </w:r>
    </w:p>
    <w:p w:rsidR="009B1CAE" w:rsidRDefault="009B1CAE" w:rsidP="004910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Каждому направлению соответствуют определённые образовательные области:</w:t>
      </w:r>
    </w:p>
    <w:p w:rsidR="009B1CAE" w:rsidRDefault="009B1CAE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9B1CAE" w:rsidRDefault="009B1CAE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 направление – «Безопасность», «Социализация», «Труд»;</w:t>
      </w:r>
    </w:p>
    <w:p w:rsidR="009B1CAE" w:rsidRDefault="009B1CAE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9B1CAE" w:rsidRDefault="009B1CAE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направление – «Физическая культура», «Здоровье».</w:t>
      </w:r>
    </w:p>
    <w:p w:rsidR="009B1CAE" w:rsidRDefault="009B1CAE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Образовательные области реализуются в различных игровых образовательных ситуациях,  виды детской деятельности, в соответствии с принципом интеграции образовательных областей:</w:t>
      </w:r>
    </w:p>
    <w:p w:rsidR="009B1CAE" w:rsidRDefault="009B1CAE" w:rsidP="004910C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9B1CAE" w:rsidRDefault="009B1CAE" w:rsidP="004910C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самостоятельной деятельности детей.</w:t>
      </w:r>
    </w:p>
    <w:p w:rsidR="009B1CAE" w:rsidRDefault="009B1CAE" w:rsidP="004910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комплексно-тематическом планировании  для реализации каждой темы сформулированы  цели и задачи, а также изложены формы работы по каждой образовательной области. Кроме этого,  расписано взаимодействие с родителями и расширение предметно-развивающей среды.</w:t>
      </w:r>
    </w:p>
    <w:p w:rsidR="009B1CAE" w:rsidRDefault="009B1CAE" w:rsidP="004910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основе перспективного комплексно-тематического планирования  лежит базовая программа 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. Задачи </w:t>
      </w:r>
      <w:r>
        <w:rPr>
          <w:sz w:val="28"/>
          <w:szCs w:val="28"/>
        </w:rPr>
        <w:lastRenderedPageBreak/>
        <w:t xml:space="preserve">перспективного планирования соответствуют задачам воспитания и обучения, которые  содержатся в базовой программе. Расширение базового образования  по тем или иным образовательным областям осуществляется за счет использования технологий и методик, которые указаны в информационно-методическом обеспечении тематического планирования. </w:t>
      </w:r>
    </w:p>
    <w:p w:rsidR="009B1CAE" w:rsidRDefault="009B1CAE" w:rsidP="004910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Приоритетными направлениями работы </w:t>
      </w:r>
      <w:r w:rsidRPr="004F24CD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группы   МДОУ    детский сад № 7 </w:t>
      </w: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является: </w:t>
      </w:r>
    </w:p>
    <w:p w:rsidR="009B1CAE" w:rsidRDefault="009B1CAE" w:rsidP="004910C0">
      <w:pPr>
        <w:ind w:hanging="72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>
        <w:rPr>
          <w:sz w:val="32"/>
          <w:szCs w:val="32"/>
        </w:rPr>
        <w:t>-Развитие индивидуальной мотивационной сферы</w:t>
      </w:r>
    </w:p>
    <w:p w:rsidR="009B1CAE" w:rsidRPr="008F3691" w:rsidRDefault="009B1CAE" w:rsidP="004910C0">
      <w:p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-Организация предметно-развивающей среды на основе ведущей деятельности</w:t>
      </w:r>
    </w:p>
    <w:p w:rsidR="009B1CAE" w:rsidRDefault="009B1CAE" w:rsidP="004910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CAE" w:rsidRPr="00EF10AE" w:rsidRDefault="009B1CAE" w:rsidP="004910C0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EF10AE">
        <w:rPr>
          <w:color w:val="000000"/>
          <w:sz w:val="28"/>
          <w:szCs w:val="28"/>
        </w:rPr>
        <w:t xml:space="preserve">организация работы по </w:t>
      </w:r>
      <w:proofErr w:type="spellStart"/>
      <w:r w:rsidRPr="00EF10AE">
        <w:rPr>
          <w:color w:val="000000"/>
          <w:sz w:val="28"/>
          <w:szCs w:val="28"/>
        </w:rPr>
        <w:t>эколого</w:t>
      </w:r>
      <w:proofErr w:type="spellEnd"/>
      <w:r w:rsidRPr="00EF10AE">
        <w:rPr>
          <w:color w:val="000000"/>
          <w:sz w:val="28"/>
          <w:szCs w:val="28"/>
        </w:rPr>
        <w:t xml:space="preserve"> – оздоровительному воспитанию и создание оптимальных условий для охраны и укрепления здоровья, физического и психического здоровья воспитанников включает систему мер,  </w:t>
      </w:r>
      <w:r w:rsidRPr="00EF10AE">
        <w:rPr>
          <w:color w:val="000000"/>
          <w:spacing w:val="-7"/>
          <w:sz w:val="28"/>
          <w:szCs w:val="28"/>
        </w:rPr>
        <w:t xml:space="preserve">направленных на охрану здоровья и </w:t>
      </w:r>
      <w:r w:rsidRPr="00EF10AE">
        <w:rPr>
          <w:color w:val="000000"/>
          <w:spacing w:val="-9"/>
          <w:sz w:val="28"/>
          <w:szCs w:val="28"/>
        </w:rPr>
        <w:t xml:space="preserve">предупреждение возникновения его нарушений, обеспечение нормального роста и развития, </w:t>
      </w:r>
      <w:r w:rsidRPr="00EF10AE">
        <w:rPr>
          <w:color w:val="000000"/>
          <w:sz w:val="28"/>
          <w:szCs w:val="28"/>
        </w:rPr>
        <w:t>сохранение умственной и физической работоспособности детей.</w:t>
      </w:r>
    </w:p>
    <w:p w:rsidR="009B1CAE" w:rsidRPr="00EF10AE" w:rsidRDefault="009B1CAE" w:rsidP="004910C0">
      <w:pPr>
        <w:jc w:val="both"/>
        <w:rPr>
          <w:color w:val="000000"/>
          <w:sz w:val="28"/>
          <w:szCs w:val="28"/>
        </w:rPr>
      </w:pPr>
      <w:r w:rsidRPr="00EF10AE">
        <w:rPr>
          <w:color w:val="000000"/>
          <w:sz w:val="28"/>
          <w:szCs w:val="28"/>
        </w:rPr>
        <w:t>Для коррекционных групп добавляется:</w:t>
      </w:r>
    </w:p>
    <w:p w:rsidR="009B1CAE" w:rsidRDefault="009B1CAE" w:rsidP="004910C0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</w:t>
      </w:r>
    </w:p>
    <w:p w:rsidR="009B1CAE" w:rsidRDefault="009B1CAE" w:rsidP="004910C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2.Формы организации образовательной деятельности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</w:t>
      </w:r>
      <w:r w:rsidRPr="00AB5D09">
        <w:rPr>
          <w:b/>
          <w:sz w:val="28"/>
          <w:szCs w:val="28"/>
        </w:rPr>
        <w:t xml:space="preserve">средней </w:t>
      </w:r>
      <w:r>
        <w:rPr>
          <w:b/>
          <w:sz w:val="28"/>
          <w:szCs w:val="28"/>
        </w:rPr>
        <w:t xml:space="preserve">группе  </w:t>
      </w:r>
    </w:p>
    <w:p w:rsidR="009B1CAE" w:rsidRDefault="009B1CAE" w:rsidP="004910C0">
      <w:pPr>
        <w:jc w:val="center"/>
        <w:rPr>
          <w:b/>
          <w:color w:val="0000FF"/>
          <w:sz w:val="32"/>
          <w:szCs w:val="32"/>
        </w:rPr>
      </w:pPr>
    </w:p>
    <w:tbl>
      <w:tblPr>
        <w:tblW w:w="1161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753"/>
        <w:gridCol w:w="4771"/>
      </w:tblGrid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Двигательная, коммуникативная, познавательно-исследовательская, игровая, музыкально-художественная.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гимнастика,  подвижные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игры с правилами, народные подвижные игры, игровые упражнения, двигательные паузы, спортивные перебежки, соревнования и праздники, эстафеты, физкультминутки,  дни здоровья, туристические прогулки, экскурсии,  реализация проектов, групповая непосредственно образовательная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в зале.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>«Здоровье»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Двигательная, игровая, продуктивная, коммуникативная, трудовая, музыкально-художественная, чтение художественной литературы.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 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Игровая, двигательная, коммуникативная, трудовая, познавательно-исследовательская, музыкально-художественная, чтение художественной литературы, продуктивная.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Игры с правилами,  творческие игры, беседы, досуги, праздники и развлечения, игровые проблемные ситуации, заучивание стихов, слушание  и обсуждение художественных произведений, обсуждение мультфильмов и  изготовление сувениров и подарков, викторины,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игровая, чтение художественной литературы, коммуникативная, продуктивная, музыкально-художественная, двигательная.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Игровые проблемные ситуации, беседы, дидактические и подвижные игры,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рассматривание  картин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и иллюстраций, слушание художественных произведений,  экскурсии, викторины, .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Трудовая, продуктивная, коммуникативная, познавательно-исследовательская, игровая, чтение художественной литературы, двигательная.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рассматривание картин и иллюстраций, слушание и обсуждение художественных произведений, изготовление поделок.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игровая, чтение художественной литературы, двигательная, коммуникативная, продуктивная (конструктивная), трудовая, музыкально-художественная.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художественных произведений,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моделирование,  изготовление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поделок, викторины.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Коммуникативная,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познавательно-исследовательская, игровая, чтение художественной литературы, музыкально-художественная, продуктивная, трудовая, двигательная.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игровые проблемные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>ситуации, викторины, творческие, дидактические и подвижные игры, рассматривание картин и иллюстраций, слушание художественных произведений, театрализация, составление и отгадывание загадок, досуги, праздники и развлечения.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>«Чтение художественной литературы»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Продуктивная деятельность, познавательно-исследовательская, музыкально-художественная, коммуникативная.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Рисование, лепка, аппликация, ручной труд.</w:t>
            </w:r>
          </w:p>
        </w:tc>
      </w:tr>
      <w:tr w:rsidR="009B1CAE" w:rsidRPr="00EF10AE" w:rsidTr="00D4641B">
        <w:tc>
          <w:tcPr>
            <w:tcW w:w="3087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Музыка»</w:t>
            </w:r>
          </w:p>
        </w:tc>
        <w:tc>
          <w:tcPr>
            <w:tcW w:w="3753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Музыкально-художественная, двигательная, коммуникативная, познавательно – исследовательская, игровая.</w:t>
            </w:r>
          </w:p>
        </w:tc>
        <w:tc>
          <w:tcPr>
            <w:tcW w:w="4771" w:type="dxa"/>
          </w:tcPr>
          <w:p w:rsidR="009B1CAE" w:rsidRPr="00EF10AE" w:rsidRDefault="009B1CAE" w:rsidP="00D46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Слушание, импровизация, исполнение, музыкально-дидактические, подвижные игры, досуги, праздники и развлечения.</w:t>
            </w:r>
          </w:p>
        </w:tc>
      </w:tr>
    </w:tbl>
    <w:p w:rsidR="009B1CAE" w:rsidRPr="00EF10AE" w:rsidRDefault="009B1CAE" w:rsidP="004910C0">
      <w:pPr>
        <w:rPr>
          <w:sz w:val="28"/>
          <w:szCs w:val="28"/>
        </w:rPr>
      </w:pPr>
    </w:p>
    <w:p w:rsidR="009B1CAE" w:rsidRDefault="009B1CAE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CAE" w:rsidRDefault="009B1CAE" w:rsidP="00491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3.Содержание психолого-педагогической работы по образовательным областям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8439"/>
      </w:tblGrid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Интеграция с содержанием других образовательных областей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и накопление двигательного опыта, как  важнейшие условия сохранения и укрепления здоровья детей);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представления о здоровье и здоровом образе жизни человека);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 в части здорового образа жизни);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«Безопасности»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жизнедеятельности, в том числе  здоровья);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здоровья и здорового образа жизни)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«Физическая культура»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(в части решения общей задачи по охране жизни и укрепления физического и психического здоровья);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музыкально-ритмической деятельности на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основе  физических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качеств и основных движений детей);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«</w:t>
            </w: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Познание»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(в части  двигательной активности как способа усвоения ребенком предметных действий,  как  одного из средств овладения </w:t>
            </w:r>
            <w:proofErr w:type="spellStart"/>
            <w:r w:rsidRPr="00EF10AE">
              <w:rPr>
                <w:rFonts w:ascii="Times New Roman" w:hAnsi="Times New Roman"/>
                <w:sz w:val="28"/>
                <w:szCs w:val="28"/>
              </w:rPr>
              <w:t>операциональным</w:t>
            </w:r>
            <w:proofErr w:type="spell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средством различных видов деятельности);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части необходимости двигательной активности и физического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совершенствования;  игровое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общение);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(приобщение к ценностям физической культуры; формирования первичных представлений о себе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 xml:space="preserve">«Труд»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>(накопление опыта двигательной активности)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взрослыми  и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расширения кругозора в части представлений о себе, семье, гендерной принадлежности, социуме, государстве, мире)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о труде, профессиях, людях труда, желаниях трудиться, устанавливать взаимоотношения со взрослыми и сверстниками в процессе трудовой деятельности);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семье обществе, а также безопасности окружающего мира);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 с правилами)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общения  со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и др., в части формирования основ экологического сознания);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«Познанием»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возможных 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>опасностях, способах их избегания, способах сохранения здоровья и жизни, безопасности окружающей природы);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формирование  первичных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представлений о себе, гендерных особенностях, семье, социуме и государстве, освоения общепринятых норм и правил взаимоотношений со взрослыми и сверстниками в контексте безопасного поведения и основ экологического сознания);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жизни)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«Труд»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процессе трудовой деятельности, знакомства с трудом взрослых);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развития представлений о труде взрослых, детей);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процессе трудовой деятельности);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гендерных особенностях, семье, социуме и государств, освоение общепринятых норм и правил взаимоотношений со взрослыми и сверстниками в контексте развития детского труда и представлений о труде взрослых);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ребенка в процессе освоения разных видов труда).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 xml:space="preserve">«Коммуникация»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>(развитие познавательно-исследовательской  и продуктивной деятельности  в процессе свободного общения  со сверстниками и взрослыми);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(решение специфическими средствами идентичной основной задачи психолого- педагогической работы –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формирования  целостной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картины мира);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 целостной картины  мира и расширение кругозора в части  представлений  о безопасности окружающего мира природы);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в части музыкального и художественного искусства)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«Коммуникация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Решение основных психолого- педагогических задач данной области осуществляется </w:t>
            </w: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во всех образовательных областях.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прочитанного, практическое овладение нормами русской речи);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lastRenderedPageBreak/>
              <w:t>кругозора детей);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 xml:space="preserve">«Социализация»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( формирование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первичных представлений о себе, своих чувствах и эмоциях, окружающем мире людей, природы, а также формирование первичных ценностных представлений);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 xml:space="preserve">«Художественное творчество»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>(развитие детского творчества)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«Музыка»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физических  качеств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 xml:space="preserve"> для  музыкально – ритмической деятельности);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музыки);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элементарных представлений о музыке как виде искусства);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окружающем мире в части культуры и музыкально искусства)</w:t>
            </w:r>
          </w:p>
        </w:tc>
      </w:tr>
      <w:tr w:rsidR="009B1CAE" w:rsidRPr="00EF10AE" w:rsidTr="00D4641B">
        <w:tc>
          <w:tcPr>
            <w:tcW w:w="2576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8439" w:type="dxa"/>
          </w:tcPr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процесса и результатов </w:t>
            </w:r>
            <w:proofErr w:type="gramStart"/>
            <w:r w:rsidRPr="00EF10AE">
              <w:rPr>
                <w:rFonts w:ascii="Times New Roman" w:hAnsi="Times New Roman"/>
                <w:sz w:val="28"/>
                <w:szCs w:val="28"/>
              </w:rPr>
              <w:t>продуктивной  деятельности</w:t>
            </w:r>
            <w:proofErr w:type="gramEnd"/>
            <w:r w:rsidRPr="00EF10A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 и творчества);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«Безопасность» 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>(формирование основ безопасности собственной жизнедеятельности в различных видах продуктивной деятельности);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(формирование трудовых умений и навыков, адекватных возрасту воспитанников, трудолюбия в различных видах продуктивной деятельности);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10AE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EF1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1CAE" w:rsidRPr="00EF10AE" w:rsidRDefault="009B1CAE" w:rsidP="00D46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0AE">
              <w:rPr>
                <w:rFonts w:ascii="Times New Roman" w:hAnsi="Times New Roman"/>
                <w:sz w:val="28"/>
                <w:szCs w:val="28"/>
              </w:rPr>
              <w:t>( развитие детского творчества, приобщение к различным видам искусства)</w:t>
            </w:r>
          </w:p>
        </w:tc>
      </w:tr>
    </w:tbl>
    <w:p w:rsidR="00B87E2B" w:rsidRDefault="009B1CAE" w:rsidP="00B063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1CAE" w:rsidRPr="00B0635D" w:rsidRDefault="009B1CAE" w:rsidP="00B0635D">
      <w:pPr>
        <w:jc w:val="both"/>
        <w:rPr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 Перспективное комплексно-тематическое планирование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Приложение № 5)</w:t>
      </w:r>
    </w:p>
    <w:p w:rsidR="009B1CAE" w:rsidRDefault="009B1CAE" w:rsidP="00B063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Годовые зад</w:t>
      </w:r>
      <w:r w:rsidR="007741C6">
        <w:rPr>
          <w:rFonts w:ascii="Times New Roman" w:hAnsi="Times New Roman"/>
          <w:b/>
          <w:sz w:val="28"/>
          <w:szCs w:val="28"/>
        </w:rPr>
        <w:t>ачи МДОУ детский сад № 7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B1CAE" w:rsidRDefault="009B1CAE" w:rsidP="00B063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6)</w:t>
      </w:r>
    </w:p>
    <w:p w:rsidR="009B1CAE" w:rsidRDefault="009B1CAE" w:rsidP="00B063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Федеральные требования к основной общеобразовательной программе дошкольного образования МДОУ № 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1CAE" w:rsidRDefault="009B1CAE" w:rsidP="00B063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7)</w:t>
      </w:r>
    </w:p>
    <w:p w:rsidR="009B1CAE" w:rsidRDefault="007741C6" w:rsidP="00B063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 на 2017-2018</w:t>
      </w:r>
      <w:r w:rsidR="009B1CA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B1CAE" w:rsidRDefault="009B1CAE" w:rsidP="00B063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8)</w:t>
      </w:r>
    </w:p>
    <w:p w:rsidR="009B1CAE" w:rsidRDefault="009B1CAE" w:rsidP="00B063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5.Программа по реализации регионального компонента ООП ДО учреждения</w:t>
      </w:r>
    </w:p>
    <w:p w:rsidR="009B1CAE" w:rsidRDefault="009B1CAE" w:rsidP="00B063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9)</w:t>
      </w:r>
    </w:p>
    <w:p w:rsidR="009B1CAE" w:rsidRDefault="009B1CAE" w:rsidP="00B06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Взаимодействие специалистов, осуществляющих взаимодействие в средней   группе    </w:t>
      </w:r>
      <w:r w:rsidRPr="00B0635D">
        <w:rPr>
          <w:rFonts w:ascii="Times New Roman" w:hAnsi="Times New Roman"/>
          <w:sz w:val="28"/>
          <w:szCs w:val="28"/>
        </w:rPr>
        <w:t>(приложение 10)</w:t>
      </w:r>
    </w:p>
    <w:p w:rsidR="009B1CAE" w:rsidRDefault="009B1CAE" w:rsidP="00B0635D">
      <w:pPr>
        <w:spacing w:after="0" w:line="240" w:lineRule="auto"/>
        <w:jc w:val="both"/>
        <w:rPr>
          <w:color w:val="0000FF"/>
        </w:rPr>
      </w:pPr>
      <w:r>
        <w:rPr>
          <w:color w:val="0000FF"/>
        </w:rPr>
        <w:t xml:space="preserve"> </w:t>
      </w:r>
    </w:p>
    <w:p w:rsidR="009B1CAE" w:rsidRDefault="009B1CAE" w:rsidP="00B0635D">
      <w:pPr>
        <w:spacing w:after="0" w:line="240" w:lineRule="auto"/>
        <w:jc w:val="both"/>
        <w:rPr>
          <w:b/>
          <w:sz w:val="28"/>
          <w:szCs w:val="28"/>
        </w:rPr>
      </w:pPr>
      <w:r w:rsidRPr="00B063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</w:t>
      </w:r>
      <w:r w:rsidRPr="00B0635D">
        <w:rPr>
          <w:sz w:val="28"/>
          <w:szCs w:val="28"/>
        </w:rPr>
        <w:t xml:space="preserve">. </w:t>
      </w:r>
      <w:r w:rsidRPr="00B0635D">
        <w:rPr>
          <w:b/>
          <w:sz w:val="28"/>
          <w:szCs w:val="28"/>
        </w:rPr>
        <w:t xml:space="preserve">Взаимодействие специалистов, осуществляющих взаимодействие в </w:t>
      </w:r>
      <w:proofErr w:type="gramStart"/>
      <w:r w:rsidRPr="00B0635D">
        <w:rPr>
          <w:b/>
          <w:sz w:val="28"/>
          <w:szCs w:val="28"/>
        </w:rPr>
        <w:t>средней</w:t>
      </w:r>
      <w:r w:rsidRPr="00B0635D">
        <w:rPr>
          <w:b/>
          <w:color w:val="0000FF"/>
          <w:sz w:val="28"/>
          <w:szCs w:val="28"/>
        </w:rPr>
        <w:t xml:space="preserve">  </w:t>
      </w:r>
      <w:r w:rsidRPr="00B0635D">
        <w:rPr>
          <w:b/>
          <w:sz w:val="28"/>
          <w:szCs w:val="28"/>
        </w:rPr>
        <w:t>группе</w:t>
      </w:r>
      <w:proofErr w:type="gramEnd"/>
      <w:r w:rsidRPr="00B0635D">
        <w:rPr>
          <w:b/>
          <w:sz w:val="28"/>
          <w:szCs w:val="28"/>
        </w:rPr>
        <w:t xml:space="preserve">   ( Приложение № 10)</w:t>
      </w:r>
    </w:p>
    <w:p w:rsidR="009B1CAE" w:rsidRPr="00B0635D" w:rsidRDefault="009B1CAE" w:rsidP="00B06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16"/>
        <w:gridCol w:w="5704"/>
      </w:tblGrid>
      <w:tr w:rsidR="009B1CAE" w:rsidRPr="00B0635D" w:rsidTr="00D4641B">
        <w:tc>
          <w:tcPr>
            <w:tcW w:w="1800" w:type="dxa"/>
          </w:tcPr>
          <w:p w:rsidR="009B1CAE" w:rsidRPr="00B0635D" w:rsidRDefault="009B1CAE" w:rsidP="00D46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5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216" w:type="dxa"/>
          </w:tcPr>
          <w:p w:rsidR="009B1CAE" w:rsidRPr="00B0635D" w:rsidRDefault="009B1CAE" w:rsidP="00D464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5D"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5704" w:type="dxa"/>
          </w:tcPr>
          <w:p w:rsidR="009B1CAE" w:rsidRPr="00B0635D" w:rsidRDefault="009B1CAE" w:rsidP="00D46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5D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</w:tr>
      <w:tr w:rsidR="009B1CAE" w:rsidRPr="00B0635D" w:rsidTr="00D4641B">
        <w:tc>
          <w:tcPr>
            <w:tcW w:w="1800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заведующей по УВР</w:t>
            </w:r>
          </w:p>
        </w:tc>
        <w:tc>
          <w:tcPr>
            <w:tcW w:w="2216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Осуществляет </w:t>
            </w:r>
            <w:proofErr w:type="gramStart"/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координацию  деятельности</w:t>
            </w:r>
            <w:proofErr w:type="gramEnd"/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взаимодействия специалистов, контроль над организацией работы коррекционного блока, анализ эффективности деятельности специалистов, организует и проводит медико- психолого-педагогический консилиум.</w:t>
            </w:r>
          </w:p>
        </w:tc>
      </w:tr>
      <w:tr w:rsidR="009B1CAE" w:rsidRPr="00B0635D" w:rsidTr="00D4641B">
        <w:tc>
          <w:tcPr>
            <w:tcW w:w="1800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2216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 психологическую диагностику, психологическое консультирование, разработку и оформление рекомендаций другим специалистам  по организации работы с ребенком с учетом данных психодиагностики, проводит </w:t>
            </w:r>
            <w:proofErr w:type="spellStart"/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тренинговые</w:t>
            </w:r>
            <w:proofErr w:type="spellEnd"/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психокоррекционные</w:t>
            </w:r>
            <w:proofErr w:type="spellEnd"/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формы работы.</w:t>
            </w:r>
          </w:p>
        </w:tc>
      </w:tr>
      <w:tr w:rsidR="009B1CAE" w:rsidRPr="00B0635D" w:rsidTr="00D4641B">
        <w:tc>
          <w:tcPr>
            <w:tcW w:w="1800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216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Определяют уровень развития разных видов деятельности детей, особенности коммуникативной  деятельности и культуры, трудовых навыков согласно возрасту детей, реализуют рекомендации специалистов: педагогов и медиков.</w:t>
            </w:r>
          </w:p>
        </w:tc>
      </w:tr>
      <w:tr w:rsidR="009B1CAE" w:rsidRPr="00B0635D" w:rsidTr="00D4641B">
        <w:tc>
          <w:tcPr>
            <w:tcW w:w="1800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216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Реализует задачи художественно – эстетического направления развития ребенка и задачи образовательной области «Музыка», согласно основным общеобразовательным программам и программам дополнительного образования с элементами музыкальной, театрализованной, креативной терапии с учетом рекомендаций, специалистов: учителя-логопеда, педагога-психолога, врача – ортопеда, предоставляет для психологического анализа продукты детского творчества, как проектного </w:t>
            </w: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материала.</w:t>
            </w:r>
          </w:p>
        </w:tc>
      </w:tr>
      <w:tr w:rsidR="009B1CAE" w:rsidRPr="00B0635D" w:rsidTr="00D4641B">
        <w:tc>
          <w:tcPr>
            <w:tcW w:w="1800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</w:tc>
        <w:tc>
          <w:tcPr>
            <w:tcW w:w="2216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Реализует используемые программы с целью  коррекции двигательных нарушений, ориентировке в пространстве, подбирает индивидуальные упражнения для НОД с детьми, имеющими замедленное развитие локомотивных функций, отставание в развитии двигательной сферы, снижении ловкости и скорости выполнения движений, заболевание, выполняет рекомендации специалистов: учителя-логопеда, педагога-психолога, врача – ортопеда, врача – педиатра.</w:t>
            </w:r>
          </w:p>
        </w:tc>
      </w:tr>
      <w:tr w:rsidR="009B1CAE" w:rsidRPr="00B0635D" w:rsidTr="00D4641B">
        <w:tc>
          <w:tcPr>
            <w:tcW w:w="1800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2216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B1CAE" w:rsidRPr="00B0635D" w:rsidRDefault="009B1CAE" w:rsidP="00D4641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35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медицинскую диагностику, объединяет в одну индивидуальную программу медицинского сопровождения  полученных в процессе диагностики данных и рекомендаций других врачей (кардиолога, гастроэнтеролога, ортопеда и др.), организует и контролирует антропометрию, составляет и  уточняет схемы профилактических и оздоровительных фитотерапевтических и физиотерапевтических мероприятий,  с динамическим контролем, контролирует организацию питания детей, разрабатывает рекомендации другим специалистам.</w:t>
            </w:r>
          </w:p>
        </w:tc>
      </w:tr>
    </w:tbl>
    <w:p w:rsidR="009B1CAE" w:rsidRPr="00B0635D" w:rsidRDefault="009B1CAE" w:rsidP="004910C0">
      <w:pPr>
        <w:jc w:val="both"/>
        <w:rPr>
          <w:b/>
          <w:sz w:val="28"/>
          <w:szCs w:val="28"/>
        </w:rPr>
      </w:pPr>
    </w:p>
    <w:p w:rsidR="009B1CAE" w:rsidRPr="00B0635D" w:rsidRDefault="009B1CAE" w:rsidP="00491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0635D">
        <w:rPr>
          <w:b/>
          <w:sz w:val="28"/>
          <w:szCs w:val="28"/>
        </w:rPr>
        <w:t>. Перспективный план по взаимодействию с родителями</w:t>
      </w:r>
    </w:p>
    <w:p w:rsidR="009B1CAE" w:rsidRPr="00B0635D" w:rsidRDefault="009B1CAE" w:rsidP="004910C0">
      <w:pPr>
        <w:jc w:val="both"/>
        <w:rPr>
          <w:b/>
          <w:sz w:val="28"/>
          <w:szCs w:val="28"/>
        </w:rPr>
      </w:pPr>
      <w:r w:rsidRPr="00B0635D">
        <w:rPr>
          <w:b/>
          <w:sz w:val="28"/>
          <w:szCs w:val="28"/>
        </w:rPr>
        <w:t>(Приложение № 11)</w:t>
      </w:r>
    </w:p>
    <w:p w:rsidR="009B1CAE" w:rsidRPr="00B0635D" w:rsidRDefault="009B1CAE" w:rsidP="004910C0">
      <w:pPr>
        <w:rPr>
          <w:b/>
          <w:sz w:val="28"/>
          <w:szCs w:val="28"/>
        </w:rPr>
      </w:pPr>
      <w:r w:rsidRPr="00B0635D">
        <w:rPr>
          <w:color w:val="0000FF"/>
          <w:sz w:val="28"/>
          <w:szCs w:val="28"/>
        </w:rPr>
        <w:t xml:space="preserve">            </w:t>
      </w:r>
      <w:r w:rsidRPr="00B0635D">
        <w:rPr>
          <w:b/>
          <w:sz w:val="28"/>
          <w:szCs w:val="28"/>
        </w:rPr>
        <w:t>9. Мониторинг достижения детьми планируемых результатов освоения рабочей программы по образовательным областям. ( Приложение № 12)</w:t>
      </w:r>
    </w:p>
    <w:p w:rsidR="009B1CAE" w:rsidRPr="004F24CD" w:rsidRDefault="009B1CAE" w:rsidP="004910C0">
      <w:pPr>
        <w:jc w:val="both"/>
        <w:rPr>
          <w:b/>
          <w:sz w:val="28"/>
          <w:szCs w:val="28"/>
        </w:rPr>
      </w:pPr>
      <w:r w:rsidRPr="00B0635D">
        <w:rPr>
          <w:b/>
          <w:sz w:val="28"/>
          <w:szCs w:val="28"/>
        </w:rPr>
        <w:t>Прикладывается «Результаты мониторинга обра</w:t>
      </w:r>
      <w:r w:rsidRPr="004F24CD">
        <w:rPr>
          <w:b/>
          <w:sz w:val="28"/>
          <w:szCs w:val="28"/>
        </w:rPr>
        <w:t xml:space="preserve">зовательного процесса» </w:t>
      </w:r>
      <w:r>
        <w:rPr>
          <w:b/>
          <w:sz w:val="28"/>
          <w:szCs w:val="28"/>
        </w:rPr>
        <w:t>Н.Е.</w:t>
      </w:r>
      <w:r w:rsidR="00B87E2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Веракса</w:t>
      </w:r>
      <w:proofErr w:type="spellEnd"/>
      <w:r w:rsidRPr="004F24CD">
        <w:rPr>
          <w:b/>
          <w:sz w:val="28"/>
          <w:szCs w:val="28"/>
        </w:rPr>
        <w:t xml:space="preserve">. - </w:t>
      </w:r>
      <w:r>
        <w:rPr>
          <w:b/>
          <w:sz w:val="28"/>
          <w:szCs w:val="28"/>
        </w:rPr>
        <w:t>Москва</w:t>
      </w:r>
      <w:r w:rsidRPr="004F24CD">
        <w:rPr>
          <w:b/>
          <w:sz w:val="28"/>
          <w:szCs w:val="28"/>
        </w:rPr>
        <w:t>, «</w:t>
      </w:r>
      <w:r>
        <w:rPr>
          <w:b/>
          <w:sz w:val="28"/>
          <w:szCs w:val="28"/>
        </w:rPr>
        <w:t>Мозаика-Синтез</w:t>
      </w:r>
      <w:r w:rsidRPr="004F24CD">
        <w:rPr>
          <w:b/>
          <w:sz w:val="28"/>
          <w:szCs w:val="28"/>
        </w:rPr>
        <w:t>», 201</w:t>
      </w:r>
      <w:r>
        <w:rPr>
          <w:b/>
          <w:sz w:val="28"/>
          <w:szCs w:val="28"/>
        </w:rPr>
        <w:t>2</w:t>
      </w:r>
      <w:r w:rsidRPr="004F24CD">
        <w:rPr>
          <w:b/>
          <w:sz w:val="28"/>
          <w:szCs w:val="28"/>
        </w:rPr>
        <w:t xml:space="preserve">, для средней группы </w:t>
      </w:r>
      <w:r>
        <w:rPr>
          <w:b/>
          <w:sz w:val="28"/>
          <w:szCs w:val="28"/>
        </w:rPr>
        <w:t xml:space="preserve"> </w:t>
      </w:r>
    </w:p>
    <w:p w:rsidR="009B1CAE" w:rsidRPr="004F24CD" w:rsidRDefault="009B1CAE" w:rsidP="004910C0">
      <w:pPr>
        <w:jc w:val="both"/>
        <w:rPr>
          <w:b/>
          <w:sz w:val="28"/>
          <w:szCs w:val="28"/>
        </w:rPr>
      </w:pPr>
      <w:r w:rsidRPr="004F24CD">
        <w:rPr>
          <w:b/>
          <w:sz w:val="28"/>
          <w:szCs w:val="28"/>
        </w:rPr>
        <w:t>-  уровни развития интегративных качеств;</w:t>
      </w:r>
    </w:p>
    <w:p w:rsidR="009B1CAE" w:rsidRPr="004F24CD" w:rsidRDefault="009B1CAE" w:rsidP="004910C0">
      <w:pPr>
        <w:jc w:val="both"/>
        <w:rPr>
          <w:b/>
          <w:sz w:val="28"/>
          <w:szCs w:val="28"/>
        </w:rPr>
      </w:pPr>
      <w:r w:rsidRPr="004F24CD">
        <w:rPr>
          <w:b/>
          <w:sz w:val="28"/>
          <w:szCs w:val="28"/>
        </w:rPr>
        <w:t xml:space="preserve">- уровни овладения необходимыми навыками и умениями </w:t>
      </w:r>
      <w:proofErr w:type="gramStart"/>
      <w:r w:rsidRPr="004F24CD">
        <w:rPr>
          <w:b/>
          <w:sz w:val="28"/>
          <w:szCs w:val="28"/>
        </w:rPr>
        <w:t>по образовательными областям</w:t>
      </w:r>
      <w:proofErr w:type="gramEnd"/>
      <w:r w:rsidRPr="004F24CD">
        <w:rPr>
          <w:b/>
          <w:sz w:val="28"/>
          <w:szCs w:val="28"/>
        </w:rPr>
        <w:t>.</w:t>
      </w:r>
    </w:p>
    <w:p w:rsidR="009B1CAE" w:rsidRPr="009E450C" w:rsidRDefault="009B1CAE" w:rsidP="009E45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9B1CAE" w:rsidRDefault="009B1CAE" w:rsidP="009E450C">
      <w:pPr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655 от 23.11.2009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регистрационный номер № 16299 от  08.02.2010 года Министерства юстиции РФ.</w:t>
      </w:r>
    </w:p>
    <w:p w:rsidR="009B1CAE" w:rsidRDefault="009B1CAE" w:rsidP="009E450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</w:t>
      </w:r>
    </w:p>
    <w:p w:rsidR="009B1CAE" w:rsidRDefault="009B1CAE" w:rsidP="009E450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Л.Л., </w:t>
      </w:r>
      <w:proofErr w:type="spellStart"/>
      <w:r>
        <w:rPr>
          <w:rFonts w:ascii="Times New Roman" w:hAnsi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Планирование образовательной деятельности в режиме дня в соответствии с ФГТ – «Дошкольная педагогика», № 8 , 2011 год.</w:t>
      </w:r>
    </w:p>
    <w:p w:rsidR="009B1CAE" w:rsidRDefault="009B1CAE" w:rsidP="009E450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 Комплексная оценка    результатов  освоения программы «От рождения до школы» в соответствии с   Федеральными государственными требованиями. 2012г</w:t>
      </w:r>
    </w:p>
    <w:p w:rsidR="009B1CAE" w:rsidRDefault="009B1CAE" w:rsidP="009E450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B1CAE" w:rsidRDefault="009B1CAE" w:rsidP="009578B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B1CAE" w:rsidRDefault="009B1CAE" w:rsidP="009578B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B1CAE" w:rsidRDefault="009B1CAE" w:rsidP="009578B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B1CAE" w:rsidRDefault="009B1CAE" w:rsidP="009578B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B1CAE" w:rsidRDefault="009B1CAE" w:rsidP="009578B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B1CAE" w:rsidRDefault="009B1CAE" w:rsidP="009578B0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9B1CAE" w:rsidRPr="009E450C" w:rsidRDefault="009B1CAE" w:rsidP="009E450C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9"/>
          <w:szCs w:val="29"/>
          <w:lang w:eastAsia="ru-RU"/>
        </w:rPr>
      </w:pPr>
    </w:p>
    <w:sectPr w:rsidR="009B1CAE" w:rsidRPr="009E450C" w:rsidSect="003E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ACF"/>
    <w:multiLevelType w:val="hybridMultilevel"/>
    <w:tmpl w:val="D8CE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6BF"/>
    <w:multiLevelType w:val="hybridMultilevel"/>
    <w:tmpl w:val="70BEA24C"/>
    <w:lvl w:ilvl="0" w:tplc="BCC0B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C5B45"/>
    <w:multiLevelType w:val="hybridMultilevel"/>
    <w:tmpl w:val="810AC1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957FD8"/>
    <w:multiLevelType w:val="multilevel"/>
    <w:tmpl w:val="FB0CA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1C142A0"/>
    <w:multiLevelType w:val="hybridMultilevel"/>
    <w:tmpl w:val="7F6E1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A87F22"/>
    <w:multiLevelType w:val="hybridMultilevel"/>
    <w:tmpl w:val="6BE2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0E6"/>
    <w:multiLevelType w:val="hybridMultilevel"/>
    <w:tmpl w:val="881C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2D058B"/>
    <w:multiLevelType w:val="hybridMultilevel"/>
    <w:tmpl w:val="0584F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793AAC"/>
    <w:multiLevelType w:val="hybridMultilevel"/>
    <w:tmpl w:val="3F4C9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1D6B52"/>
    <w:multiLevelType w:val="hybridMultilevel"/>
    <w:tmpl w:val="E82A37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BB4FFA"/>
    <w:multiLevelType w:val="hybridMultilevel"/>
    <w:tmpl w:val="CF78A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D86D0E"/>
    <w:multiLevelType w:val="hybridMultilevel"/>
    <w:tmpl w:val="DF044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3024AA3"/>
    <w:multiLevelType w:val="hybridMultilevel"/>
    <w:tmpl w:val="4822AE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40E46A3"/>
    <w:multiLevelType w:val="hybridMultilevel"/>
    <w:tmpl w:val="5E74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4E0B4C"/>
    <w:multiLevelType w:val="hybridMultilevel"/>
    <w:tmpl w:val="2042F7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85B126E"/>
    <w:multiLevelType w:val="hybridMultilevel"/>
    <w:tmpl w:val="E6AE49E0"/>
    <w:lvl w:ilvl="0" w:tplc="A950F45E">
      <w:numFmt w:val="bullet"/>
      <w:lvlText w:val="•"/>
      <w:legacy w:legacy="1" w:legacySpace="0" w:legacyIndent="355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C0"/>
    <w:rsid w:val="0002132B"/>
    <w:rsid w:val="00050DBE"/>
    <w:rsid w:val="000A691A"/>
    <w:rsid w:val="00104E70"/>
    <w:rsid w:val="001A58EC"/>
    <w:rsid w:val="001C6E13"/>
    <w:rsid w:val="001E61DC"/>
    <w:rsid w:val="00214DE1"/>
    <w:rsid w:val="002E3C49"/>
    <w:rsid w:val="003609A7"/>
    <w:rsid w:val="003D0070"/>
    <w:rsid w:val="003E71BE"/>
    <w:rsid w:val="00426E20"/>
    <w:rsid w:val="00480717"/>
    <w:rsid w:val="004910C0"/>
    <w:rsid w:val="004F24CD"/>
    <w:rsid w:val="0052317D"/>
    <w:rsid w:val="005A28F7"/>
    <w:rsid w:val="005C0EDE"/>
    <w:rsid w:val="006B6EEC"/>
    <w:rsid w:val="006F3396"/>
    <w:rsid w:val="00751732"/>
    <w:rsid w:val="007741C6"/>
    <w:rsid w:val="007B3989"/>
    <w:rsid w:val="007E26E2"/>
    <w:rsid w:val="008A5FAC"/>
    <w:rsid w:val="008E3CF8"/>
    <w:rsid w:val="008E466D"/>
    <w:rsid w:val="008F3691"/>
    <w:rsid w:val="009578B0"/>
    <w:rsid w:val="009B1CAE"/>
    <w:rsid w:val="009B49E2"/>
    <w:rsid w:val="009E450C"/>
    <w:rsid w:val="009E47FF"/>
    <w:rsid w:val="00A8024A"/>
    <w:rsid w:val="00AB5D09"/>
    <w:rsid w:val="00AD2F42"/>
    <w:rsid w:val="00AD4CEB"/>
    <w:rsid w:val="00AE73A9"/>
    <w:rsid w:val="00B043A4"/>
    <w:rsid w:val="00B0635D"/>
    <w:rsid w:val="00B24251"/>
    <w:rsid w:val="00B613E5"/>
    <w:rsid w:val="00B87E2B"/>
    <w:rsid w:val="00C21F2C"/>
    <w:rsid w:val="00CB6EE5"/>
    <w:rsid w:val="00D4641B"/>
    <w:rsid w:val="00D74453"/>
    <w:rsid w:val="00D92F64"/>
    <w:rsid w:val="00E21971"/>
    <w:rsid w:val="00E44CE8"/>
    <w:rsid w:val="00E81ADD"/>
    <w:rsid w:val="00EA48AD"/>
    <w:rsid w:val="00EF10AE"/>
    <w:rsid w:val="00F65FC0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F576EE-8A1E-4192-857A-4DB48925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13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3E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910C0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4910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4910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910C0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uiPriority w:val="99"/>
    <w:rsid w:val="004910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20</cp:revision>
  <cp:lastPrinted>2013-04-07T20:08:00Z</cp:lastPrinted>
  <dcterms:created xsi:type="dcterms:W3CDTF">2013-02-14T13:04:00Z</dcterms:created>
  <dcterms:modified xsi:type="dcterms:W3CDTF">2017-07-03T12:38:00Z</dcterms:modified>
</cp:coreProperties>
</file>